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Development of National Identity and The Pride</w:t>
      </w:r>
      <w:r>
        <w:rPr>
          <w:spacing w:val="-7"/>
        </w:rPr>
        <w:t> </w:t>
      </w:r>
      <w:r>
        <w:rPr/>
        <w:t>of</w:t>
      </w:r>
      <w:r>
        <w:rPr>
          <w:spacing w:val="-5"/>
        </w:rPr>
        <w:t> </w:t>
      </w:r>
      <w:r>
        <w:rPr/>
        <w:t>Students</w:t>
      </w:r>
      <w:r>
        <w:rPr>
          <w:spacing w:val="-7"/>
        </w:rPr>
        <w:t> </w:t>
      </w:r>
      <w:r>
        <w:rPr/>
        <w:t>in</w:t>
      </w:r>
      <w:r>
        <w:rPr>
          <w:spacing w:val="-13"/>
        </w:rPr>
        <w:t> </w:t>
      </w:r>
      <w:r>
        <w:rPr/>
        <w:t>The</w:t>
      </w:r>
      <w:r>
        <w:rPr>
          <w:spacing w:val="-7"/>
        </w:rPr>
        <w:t> </w:t>
      </w:r>
      <w:r>
        <w:rPr/>
        <w:t>Educational</w:t>
      </w:r>
      <w:r>
        <w:rPr>
          <w:spacing w:val="-7"/>
        </w:rPr>
        <w:t> </w:t>
      </w:r>
      <w:r>
        <w:rPr/>
        <w:t>Process</w:t>
      </w:r>
    </w:p>
    <w:p>
      <w:pPr>
        <w:spacing w:line="412" w:lineRule="exact" w:before="0"/>
        <w:ind w:left="0" w:right="130" w:firstLine="0"/>
        <w:jc w:val="center"/>
        <w:rPr>
          <w:rFonts w:ascii="Microsoft JhengHei UI" w:eastAsia="Microsoft JhengHei UI"/>
          <w:sz w:val="24"/>
        </w:rPr>
      </w:pPr>
      <w:r>
        <w:rPr>
          <w:sz w:val="24"/>
        </w:rPr>
        <w:t>Dilnoz</w:t>
      </w:r>
      <w:r>
        <w:rPr>
          <w:spacing w:val="-4"/>
          <w:sz w:val="24"/>
        </w:rPr>
        <w:t> </w:t>
      </w:r>
      <w:r>
        <w:rPr>
          <w:sz w:val="24"/>
        </w:rPr>
        <w:t>Isamjanovna</w:t>
      </w:r>
      <w:r>
        <w:rPr>
          <w:spacing w:val="-2"/>
          <w:sz w:val="24"/>
        </w:rPr>
        <w:t> </w:t>
      </w:r>
      <w:r>
        <w:rPr>
          <w:sz w:val="24"/>
        </w:rPr>
        <w:t>Ruzieva</w:t>
      </w:r>
      <w:hyperlink w:history="true" w:anchor="_bookmark0">
        <w:r>
          <w:rPr>
            <w:rFonts w:ascii="Microsoft JhengHei UI" w:eastAsia="Microsoft JhengHei UI"/>
            <w:spacing w:val="-10"/>
            <w:sz w:val="24"/>
            <w:vertAlign w:val="superscript"/>
          </w:rPr>
          <w:t>一</w:t>
        </w:r>
      </w:hyperlink>
    </w:p>
    <w:p>
      <w:pPr>
        <w:spacing w:line="360" w:lineRule="auto" w:before="260"/>
        <w:ind w:left="568" w:right="97" w:firstLine="283"/>
        <w:jc w:val="both"/>
        <w:rPr>
          <w:i/>
          <w:sz w:val="20"/>
        </w:rPr>
      </w:pPr>
      <w:r>
        <w:rPr>
          <w:b/>
          <w:i/>
          <w:sz w:val="20"/>
        </w:rPr>
        <w:t>Abstract: </w:t>
      </w:r>
      <w:r>
        <w:rPr>
          <w:i/>
          <w:sz w:val="20"/>
        </w:rPr>
        <w:t>This article was written with the aim of scientifically substantiating the development of national self-awareness and the pride of students in the educational process. The following tasks are defined in the article: to reveal the essence, content, basic structural components of the national self-awareness and pride of the student’s personality, to determine their relationship; to develop a pedagogical model for the effective formation of national self-awareness and pride of students; identify and justify pedagogical conditions that ensure the optimality of the process of formation of national self-awareness and</w:t>
      </w:r>
      <w:r>
        <w:rPr>
          <w:i/>
          <w:spacing w:val="-1"/>
          <w:sz w:val="20"/>
        </w:rPr>
        <w:t> </w:t>
      </w:r>
      <w:r>
        <w:rPr>
          <w:i/>
          <w:sz w:val="20"/>
        </w:rPr>
        <w:t>pride of students in</w:t>
      </w:r>
      <w:r>
        <w:rPr>
          <w:i/>
          <w:spacing w:val="-1"/>
          <w:sz w:val="20"/>
        </w:rPr>
        <w:t> </w:t>
      </w:r>
      <w:r>
        <w:rPr>
          <w:i/>
          <w:sz w:val="20"/>
        </w:rPr>
        <w:t>the context of a national idea and the basis of spirituality.</w:t>
      </w:r>
    </w:p>
    <w:p>
      <w:pPr>
        <w:spacing w:line="230" w:lineRule="exact" w:before="0"/>
        <w:ind w:left="568" w:right="0" w:firstLine="0"/>
        <w:jc w:val="both"/>
        <w:rPr>
          <w:i/>
          <w:sz w:val="20"/>
        </w:rPr>
      </w:pPr>
      <w:r>
        <w:rPr>
          <w:b/>
          <w:i/>
          <w:sz w:val="20"/>
        </w:rPr>
        <w:t>Keywords:</w:t>
      </w:r>
      <w:r>
        <w:rPr>
          <w:b/>
          <w:i/>
          <w:spacing w:val="-8"/>
          <w:sz w:val="20"/>
        </w:rPr>
        <w:t> </w:t>
      </w:r>
      <w:r>
        <w:rPr>
          <w:i/>
          <w:sz w:val="20"/>
        </w:rPr>
        <w:t>educational</w:t>
      </w:r>
      <w:r>
        <w:rPr>
          <w:i/>
          <w:spacing w:val="-8"/>
          <w:sz w:val="20"/>
        </w:rPr>
        <w:t> </w:t>
      </w:r>
      <w:r>
        <w:rPr>
          <w:i/>
          <w:sz w:val="20"/>
        </w:rPr>
        <w:t>process,</w:t>
      </w:r>
      <w:r>
        <w:rPr>
          <w:i/>
          <w:spacing w:val="-8"/>
          <w:sz w:val="20"/>
        </w:rPr>
        <w:t> </w:t>
      </w:r>
      <w:r>
        <w:rPr>
          <w:i/>
          <w:sz w:val="20"/>
        </w:rPr>
        <w:t>national</w:t>
      </w:r>
      <w:r>
        <w:rPr>
          <w:i/>
          <w:spacing w:val="-8"/>
          <w:sz w:val="20"/>
        </w:rPr>
        <w:t> </w:t>
      </w:r>
      <w:r>
        <w:rPr>
          <w:i/>
          <w:sz w:val="20"/>
        </w:rPr>
        <w:t>identity,</w:t>
      </w:r>
      <w:r>
        <w:rPr>
          <w:i/>
          <w:spacing w:val="-10"/>
          <w:sz w:val="20"/>
        </w:rPr>
        <w:t> </w:t>
      </w:r>
      <w:r>
        <w:rPr>
          <w:i/>
          <w:sz w:val="20"/>
        </w:rPr>
        <w:t>national</w:t>
      </w:r>
      <w:r>
        <w:rPr>
          <w:i/>
          <w:spacing w:val="-8"/>
          <w:sz w:val="20"/>
        </w:rPr>
        <w:t> </w:t>
      </w:r>
      <w:r>
        <w:rPr>
          <w:i/>
          <w:spacing w:val="-2"/>
          <w:sz w:val="20"/>
        </w:rPr>
        <w:t>pride.</w:t>
      </w:r>
    </w:p>
    <w:p>
      <w:pPr>
        <w:pStyle w:val="BodyText"/>
        <w:spacing w:before="2"/>
        <w:ind w:left="0" w:firstLine="0"/>
        <w:jc w:val="left"/>
        <w:rPr>
          <w:i/>
          <w:sz w:val="10"/>
        </w:rPr>
      </w:pPr>
      <w:r>
        <w:rPr>
          <w:i/>
          <w:sz w:val="10"/>
        </w:rPr>
        <mc:AlternateContent>
          <mc:Choice Requires="wps">
            <w:drawing>
              <wp:anchor distT="0" distB="0" distL="0" distR="0" allowOverlap="1" layoutInCell="1" locked="0" behindDoc="1" simplePos="0" relativeHeight="487587840">
                <wp:simplePos x="0" y="0"/>
                <wp:positionH relativeFrom="page">
                  <wp:posOffset>971537</wp:posOffset>
                </wp:positionH>
                <wp:positionV relativeFrom="paragraph">
                  <wp:posOffset>90130</wp:posOffset>
                </wp:positionV>
                <wp:extent cx="5582285" cy="1714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582285" cy="17145"/>
                        </a:xfrm>
                        <a:custGeom>
                          <a:avLst/>
                          <a:gdLst/>
                          <a:ahLst/>
                          <a:cxnLst/>
                          <a:rect l="l" t="t" r="r" b="b"/>
                          <a:pathLst>
                            <a:path w="5582285" h="17145">
                              <a:moveTo>
                                <a:pt x="25" y="17145"/>
                              </a:moveTo>
                              <a:lnTo>
                                <a:pt x="0" y="9525"/>
                              </a:lnTo>
                              <a:lnTo>
                                <a:pt x="5581662" y="0"/>
                              </a:lnTo>
                              <a:lnTo>
                                <a:pt x="5581662" y="7620"/>
                              </a:lnTo>
                              <a:lnTo>
                                <a:pt x="25" y="1714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6.499001pt;margin-top:7.096872pt;width:439.55pt;height:1.35pt;mso-position-horizontal-relative:page;mso-position-vertical-relative:paragraph;z-index:-15728640;mso-wrap-distance-left:0;mso-wrap-distance-right:0" id="docshape4" coordorigin="1530,142" coordsize="8791,27" path="m1530,169l1530,157,10320,142,10320,154,1530,169xe" filled="true" fillcolor="#000000" stroked="false">
                <v:path arrowok="t"/>
                <v:fill type="solid"/>
                <w10:wrap type="topAndBottom"/>
              </v:shape>
            </w:pict>
          </mc:Fallback>
        </mc:AlternateContent>
      </w:r>
    </w:p>
    <w:p>
      <w:pPr>
        <w:pStyle w:val="Heading2"/>
        <w:numPr>
          <w:ilvl w:val="0"/>
          <w:numId w:val="1"/>
        </w:numPr>
        <w:tabs>
          <w:tab w:pos="1417" w:val="left" w:leader="none"/>
        </w:tabs>
        <w:spacing w:line="240" w:lineRule="auto" w:before="222" w:after="0"/>
        <w:ind w:left="1417" w:right="0" w:hanging="686"/>
        <w:jc w:val="left"/>
      </w:pPr>
      <w:r>
        <w:rPr>
          <w:spacing w:val="-2"/>
        </w:rPr>
        <w:t>INTRODUCTION</w:t>
      </w:r>
    </w:p>
    <w:p>
      <w:pPr>
        <w:pStyle w:val="BodyText"/>
        <w:spacing w:line="360" w:lineRule="auto" w:before="111"/>
        <w:ind w:right="87"/>
      </w:pPr>
      <w:r>
        <w:rPr/>
        <w:t>The basis of the life of a nation is the need for interaction and communication between people during its</w:t>
      </w:r>
      <w:r>
        <w:rPr>
          <w:spacing w:val="80"/>
        </w:rPr>
        <w:t> </w:t>
      </w:r>
      <w:r>
        <w:rPr/>
        <w:t>economic and political development, the exchange of cultural achievements, products and labor results. Each nation exists due to a system of stable internal relations and relations of its constituent people. There is a tendency: the</w:t>
      </w:r>
      <w:r>
        <w:rPr>
          <w:spacing w:val="40"/>
        </w:rPr>
        <w:t> </w:t>
      </w:r>
      <w:r>
        <w:rPr/>
        <w:t>higher the intra-national and intra-group integration, the more noticeable are the achievements in the economy and culture, the more intense are the socio-political and intra-group contacts and communicative relations between</w:t>
      </w:r>
      <w:r>
        <w:rPr>
          <w:spacing w:val="80"/>
        </w:rPr>
        <w:t> </w:t>
      </w:r>
      <w:r>
        <w:rPr>
          <w:spacing w:val="-2"/>
        </w:rPr>
        <w:t>people.</w:t>
      </w:r>
    </w:p>
    <w:p>
      <w:pPr>
        <w:pStyle w:val="BodyText"/>
        <w:spacing w:line="360" w:lineRule="auto"/>
        <w:ind w:right="87"/>
      </w:pPr>
      <w:r>
        <w:rPr/>
        <w:t>One of the main signs of the existence of a nation is historical memory, which is the covenants of antiquity, the traditions of the fathers, the feeling of begottenness, that is, belonging to the spiritual mission of a kind, people, nation, homeland. A person with historical memory is aware of his place in the spiritual relay race of generations. He is distinguished from the barbarian by "love for his native ashes, love for fatherly tombs." This love is not just poetic dreams,</w:t>
      </w:r>
      <w:r>
        <w:rPr>
          <w:spacing w:val="40"/>
        </w:rPr>
        <w:t> </w:t>
      </w:r>
      <w:r>
        <w:rPr/>
        <w:t>but</w:t>
      </w:r>
      <w:r>
        <w:rPr>
          <w:spacing w:val="40"/>
        </w:rPr>
        <w:t> </w:t>
      </w:r>
      <w:r>
        <w:rPr/>
        <w:t>the real</w:t>
      </w:r>
      <w:r>
        <w:rPr>
          <w:spacing w:val="40"/>
        </w:rPr>
        <w:t> </w:t>
      </w:r>
      <w:r>
        <w:rPr/>
        <w:t>basis</w:t>
      </w:r>
      <w:r>
        <w:rPr>
          <w:spacing w:val="40"/>
        </w:rPr>
        <w:t> </w:t>
      </w:r>
      <w:r>
        <w:rPr/>
        <w:t>of goal-setting.</w:t>
      </w:r>
      <w:r>
        <w:rPr>
          <w:spacing w:val="40"/>
        </w:rPr>
        <w:t> </w:t>
      </w:r>
      <w:r>
        <w:rPr/>
        <w:t>A representative</w:t>
      </w:r>
      <w:r>
        <w:rPr>
          <w:spacing w:val="40"/>
        </w:rPr>
        <w:t> </w:t>
      </w:r>
      <w:r>
        <w:rPr/>
        <w:t>of</w:t>
      </w:r>
      <w:r>
        <w:rPr>
          <w:spacing w:val="40"/>
        </w:rPr>
        <w:t> </w:t>
      </w:r>
      <w:r>
        <w:rPr/>
        <w:t>a nation</w:t>
      </w:r>
      <w:r>
        <w:rPr>
          <w:spacing w:val="40"/>
        </w:rPr>
        <w:t> </w:t>
      </w:r>
      <w:r>
        <w:rPr/>
        <w:t>can</w:t>
      </w:r>
      <w:r>
        <w:rPr>
          <w:spacing w:val="40"/>
        </w:rPr>
        <w:t> </w:t>
      </w:r>
      <w:r>
        <w:rPr/>
        <w:t>understand who</w:t>
      </w:r>
      <w:r>
        <w:rPr>
          <w:spacing w:val="40"/>
        </w:rPr>
        <w:t> </w:t>
      </w:r>
      <w:r>
        <w:rPr/>
        <w:t>he is</w:t>
      </w:r>
      <w:r>
        <w:rPr>
          <w:spacing w:val="40"/>
        </w:rPr>
        <w:t> </w:t>
      </w:r>
      <w:r>
        <w:rPr/>
        <w:t>only</w:t>
      </w:r>
      <w:r>
        <w:rPr>
          <w:spacing w:val="40"/>
        </w:rPr>
        <w:t> </w:t>
      </w:r>
      <w:r>
        <w:rPr/>
        <w:t>by remembering who his ancestors were. Historical memory materializes in traditions and ways: cultural, religious, economic, state [15].</w:t>
      </w:r>
    </w:p>
    <w:p>
      <w:pPr>
        <w:pStyle w:val="Heading2"/>
        <w:numPr>
          <w:ilvl w:val="0"/>
          <w:numId w:val="1"/>
        </w:numPr>
        <w:tabs>
          <w:tab w:pos="1134" w:val="left" w:leader="none"/>
        </w:tabs>
        <w:spacing w:line="240" w:lineRule="auto" w:before="0" w:after="0"/>
        <w:ind w:left="1134" w:right="0" w:hanging="555"/>
        <w:jc w:val="left"/>
      </w:pPr>
      <w:r>
        <w:rPr>
          <w:spacing w:val="-2"/>
        </w:rPr>
        <w:t>MATERIALS</w:t>
      </w:r>
      <w:r>
        <w:rPr>
          <w:spacing w:val="-10"/>
        </w:rPr>
        <w:t> </w:t>
      </w:r>
      <w:r>
        <w:rPr>
          <w:spacing w:val="-2"/>
        </w:rPr>
        <w:t>AND</w:t>
      </w:r>
      <w:r>
        <w:rPr>
          <w:spacing w:val="2"/>
        </w:rPr>
        <w:t> </w:t>
      </w:r>
      <w:r>
        <w:rPr>
          <w:spacing w:val="-2"/>
        </w:rPr>
        <w:t>METHODS</w:t>
      </w:r>
    </w:p>
    <w:p>
      <w:pPr>
        <w:spacing w:before="107"/>
        <w:ind w:left="851" w:right="0" w:firstLine="0"/>
        <w:jc w:val="both"/>
        <w:rPr>
          <w:b/>
          <w:sz w:val="19"/>
        </w:rPr>
      </w:pPr>
      <w:r>
        <w:rPr>
          <w:b/>
          <w:sz w:val="19"/>
        </w:rPr>
        <w:t>Literature</w:t>
      </w:r>
      <w:r>
        <w:rPr>
          <w:b/>
          <w:spacing w:val="-8"/>
          <w:sz w:val="19"/>
        </w:rPr>
        <w:t> </w:t>
      </w:r>
      <w:r>
        <w:rPr>
          <w:b/>
          <w:spacing w:val="-2"/>
          <w:sz w:val="19"/>
        </w:rPr>
        <w:t>Survey</w:t>
      </w:r>
    </w:p>
    <w:p>
      <w:pPr>
        <w:pStyle w:val="BodyText"/>
        <w:spacing w:line="360" w:lineRule="auto" w:before="111"/>
        <w:ind w:right="98"/>
      </w:pPr>
      <w:r>
        <w:rPr/>
        <w:t>The development of the preservation and translation of the national heritage, which determines the content and means of upbringing was served by the works of E.Belozertsev [2], M.Kuranov [7], N.Dzhuraev [4], D.Ruzieva [13, </w:t>
      </w:r>
      <w:r>
        <w:rPr>
          <w:spacing w:val="-4"/>
        </w:rPr>
        <w:t>15].</w:t>
      </w:r>
    </w:p>
    <w:p>
      <w:pPr>
        <w:pStyle w:val="BodyText"/>
        <w:spacing w:line="360" w:lineRule="auto"/>
        <w:ind w:right="99"/>
      </w:pPr>
      <w:r>
        <w:rPr/>
        <w:t>The problem of studying the essence and structure of national self-consciousness is devoted to the works of A.Zaripov [16], M.Imomnazarov [5], S.Eshmukhammedova [5] and others. Self-consciousness as a component of personality was developed in the works of A.Asmolova [1], L.Vygotsky [12] etc.</w:t>
      </w:r>
    </w:p>
    <w:p>
      <w:pPr>
        <w:pStyle w:val="BodyText"/>
        <w:spacing w:line="360" w:lineRule="auto"/>
        <w:ind w:right="93"/>
      </w:pPr>
      <w:r>
        <w:rPr/>
        <w:t>Studies of national identity with the help of media materials were reflected in the works of N.Rustamova [9, 10, 11, 12, 13], O.Davlatov [3] and others.</w:t>
      </w:r>
    </w:p>
    <w:p>
      <w:pPr>
        <w:pStyle w:val="BodyText"/>
        <w:spacing w:line="360" w:lineRule="auto"/>
        <w:ind w:right="95"/>
      </w:pPr>
      <w:r>
        <w:rPr/>
        <w:t>The problem of the formation of national identity in the pedagogical system, the conditions for the formation of national</w:t>
      </w:r>
      <w:r>
        <w:rPr>
          <w:spacing w:val="18"/>
        </w:rPr>
        <w:t> </w:t>
      </w:r>
      <w:r>
        <w:rPr/>
        <w:t>identity</w:t>
      </w:r>
      <w:r>
        <w:rPr>
          <w:spacing w:val="17"/>
        </w:rPr>
        <w:t> </w:t>
      </w:r>
      <w:r>
        <w:rPr/>
        <w:t>as</w:t>
      </w:r>
      <w:r>
        <w:rPr>
          <w:spacing w:val="19"/>
        </w:rPr>
        <w:t> </w:t>
      </w:r>
      <w:r>
        <w:rPr/>
        <w:t>an</w:t>
      </w:r>
      <w:r>
        <w:rPr>
          <w:spacing w:val="19"/>
        </w:rPr>
        <w:t> </w:t>
      </w:r>
      <w:r>
        <w:rPr/>
        <w:t>essential</w:t>
      </w:r>
      <w:r>
        <w:rPr>
          <w:spacing w:val="18"/>
        </w:rPr>
        <w:t> </w:t>
      </w:r>
      <w:r>
        <w:rPr/>
        <w:t>element</w:t>
      </w:r>
      <w:r>
        <w:rPr>
          <w:spacing w:val="21"/>
        </w:rPr>
        <w:t> </w:t>
      </w:r>
      <w:r>
        <w:rPr/>
        <w:t>of</w:t>
      </w:r>
      <w:r>
        <w:rPr>
          <w:spacing w:val="17"/>
        </w:rPr>
        <w:t> </w:t>
      </w:r>
      <w:r>
        <w:rPr/>
        <w:t>the</w:t>
      </w:r>
      <w:r>
        <w:rPr>
          <w:spacing w:val="18"/>
        </w:rPr>
        <w:t> </w:t>
      </w:r>
      <w:r>
        <w:rPr/>
        <w:t>learning</w:t>
      </w:r>
      <w:r>
        <w:rPr>
          <w:spacing w:val="19"/>
        </w:rPr>
        <w:t> </w:t>
      </w:r>
      <w:r>
        <w:rPr/>
        <w:t>process</w:t>
      </w:r>
      <w:r>
        <w:rPr>
          <w:spacing w:val="16"/>
        </w:rPr>
        <w:t> </w:t>
      </w:r>
      <w:r>
        <w:rPr/>
        <w:t>is</w:t>
      </w:r>
      <w:r>
        <w:rPr>
          <w:spacing w:val="21"/>
        </w:rPr>
        <w:t> </w:t>
      </w:r>
      <w:r>
        <w:rPr/>
        <w:t>reflected</w:t>
      </w:r>
      <w:r>
        <w:rPr>
          <w:spacing w:val="19"/>
        </w:rPr>
        <w:t> </w:t>
      </w:r>
      <w:r>
        <w:rPr/>
        <w:t>in</w:t>
      </w:r>
      <w:r>
        <w:rPr>
          <w:spacing w:val="17"/>
        </w:rPr>
        <w:t> </w:t>
      </w:r>
      <w:r>
        <w:rPr/>
        <w:t>the</w:t>
      </w:r>
      <w:r>
        <w:rPr>
          <w:spacing w:val="18"/>
        </w:rPr>
        <w:t> </w:t>
      </w:r>
      <w:r>
        <w:rPr/>
        <w:t>works</w:t>
      </w:r>
      <w:r>
        <w:rPr>
          <w:spacing w:val="21"/>
        </w:rPr>
        <w:t> </w:t>
      </w:r>
      <w:r>
        <w:rPr/>
        <w:t>of</w:t>
      </w:r>
      <w:r>
        <w:rPr>
          <w:spacing w:val="20"/>
        </w:rPr>
        <w:t> </w:t>
      </w:r>
      <w:r>
        <w:rPr/>
        <w:t>G.</w:t>
      </w:r>
      <w:r>
        <w:rPr>
          <w:spacing w:val="19"/>
        </w:rPr>
        <w:t> </w:t>
      </w:r>
      <w:r>
        <w:rPr/>
        <w:t>Khasanova</w:t>
      </w:r>
      <w:r>
        <w:rPr>
          <w:spacing w:val="19"/>
        </w:rPr>
        <w:t> </w:t>
      </w:r>
      <w:r>
        <w:rPr/>
        <w:t>[6]</w:t>
      </w:r>
      <w:r>
        <w:rPr>
          <w:spacing w:val="18"/>
        </w:rPr>
        <w:t> </w:t>
      </w:r>
      <w:r>
        <w:rPr>
          <w:spacing w:val="-5"/>
        </w:rPr>
        <w:t>and</w:t>
      </w:r>
    </w:p>
    <w:p>
      <w:pPr>
        <w:pStyle w:val="BodyText"/>
        <w:spacing w:before="1"/>
        <w:ind w:left="0" w:firstLine="0"/>
        <w:jc w:val="left"/>
        <w:rPr>
          <w:sz w:val="9"/>
        </w:rPr>
      </w:pPr>
      <w:r>
        <w:rPr>
          <w:sz w:val="9"/>
        </w:rPr>
        <mc:AlternateContent>
          <mc:Choice Requires="wps">
            <w:drawing>
              <wp:anchor distT="0" distB="0" distL="0" distR="0" allowOverlap="1" layoutInCell="1" locked="0" behindDoc="1" simplePos="0" relativeHeight="487588352">
                <wp:simplePos x="0" y="0"/>
                <wp:positionH relativeFrom="page">
                  <wp:posOffset>630555</wp:posOffset>
                </wp:positionH>
                <wp:positionV relativeFrom="paragraph">
                  <wp:posOffset>81880</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50002pt;margin-top:6.44729pt;width:144pt;height:.1pt;mso-position-horizontal-relative:page;mso-position-vertical-relative:paragraph;z-index:-15728128;mso-wrap-distance-left:0;mso-wrap-distance-right:0" id="docshape5" coordorigin="993,129" coordsize="2880,0" path="m993,129l3873,129e" filled="false" stroked="true" strokeweight="0pt" strokecolor="#000000">
                <v:path arrowok="t"/>
                <v:stroke dashstyle="solid"/>
                <w10:wrap type="topAndBottom"/>
              </v:shape>
            </w:pict>
          </mc:Fallback>
        </mc:AlternateContent>
      </w:r>
    </w:p>
    <w:p>
      <w:pPr>
        <w:pStyle w:val="Heading1"/>
        <w:spacing w:before="123"/>
      </w:pPr>
      <w:r>
        <w:rPr>
          <w:rFonts w:ascii="MS PGothic" w:hAnsi="MS PGothic"/>
          <w:vertAlign w:val="superscript"/>
        </w:rPr>
        <w:t>—</w:t>
      </w:r>
      <w:r>
        <w:rPr>
          <w:rFonts w:ascii="MS PGothic" w:hAnsi="MS PGothic"/>
          <w:spacing w:val="-9"/>
          <w:vertAlign w:val="baseline"/>
        </w:rPr>
        <w:t> </w:t>
      </w:r>
      <w:bookmarkStart w:name="_bookmark0" w:id="1"/>
      <w:bookmarkEnd w:id="1"/>
      <w:r>
        <w:rPr>
          <w:rFonts w:ascii="MS PGothic" w:hAnsi="MS PGothic"/>
          <w:spacing w:val="-11"/>
          <w:vertAlign w:val="baseline"/>
        </w:rPr>
      </w:r>
      <w:r>
        <w:rPr>
          <w:b/>
          <w:vertAlign w:val="baseline"/>
        </w:rPr>
        <w:t>D.I.Ruzieva, </w:t>
      </w:r>
      <w:r>
        <w:rPr>
          <w:vertAlign w:val="baseline"/>
        </w:rPr>
        <w:t>Head of Department of General Pedagogy,</w:t>
      </w:r>
      <w:r>
        <w:rPr>
          <w:spacing w:val="-5"/>
          <w:vertAlign w:val="baseline"/>
        </w:rPr>
        <w:t> </w:t>
      </w:r>
      <w:r>
        <w:rPr>
          <w:vertAlign w:val="baseline"/>
        </w:rPr>
        <w:t>Tashkent State Pedagogical University named after Nizami, </w:t>
      </w:r>
      <w:r>
        <w:rPr>
          <w:spacing w:val="-2"/>
          <w:w w:val="105"/>
          <w:vertAlign w:val="baseline"/>
        </w:rPr>
        <w:t>Tashkent</w:t>
      </w:r>
      <w:r>
        <w:rPr>
          <w:spacing w:val="-6"/>
          <w:w w:val="105"/>
          <w:vertAlign w:val="baseline"/>
        </w:rPr>
        <w:t> </w:t>
      </w:r>
      <w:r>
        <w:rPr>
          <w:spacing w:val="-2"/>
          <w:w w:val="105"/>
          <w:vertAlign w:val="baseline"/>
        </w:rPr>
        <w:t>city,</w:t>
      </w:r>
      <w:r>
        <w:rPr>
          <w:spacing w:val="-9"/>
          <w:w w:val="105"/>
          <w:vertAlign w:val="baseline"/>
        </w:rPr>
        <w:t> </w:t>
      </w:r>
      <w:r>
        <w:rPr>
          <w:spacing w:val="-2"/>
          <w:w w:val="105"/>
          <w:vertAlign w:val="baseline"/>
        </w:rPr>
        <w:t>Uzbekistan.</w:t>
      </w:r>
      <w:r>
        <w:rPr>
          <w:spacing w:val="-3"/>
          <w:w w:val="105"/>
          <w:vertAlign w:val="baseline"/>
        </w:rPr>
        <w:t> </w:t>
      </w:r>
      <w:r>
        <w:rPr>
          <w:spacing w:val="-2"/>
          <w:w w:val="105"/>
          <w:vertAlign w:val="baseline"/>
        </w:rPr>
        <w:t>Email:</w:t>
      </w:r>
      <w:r>
        <w:rPr>
          <w:spacing w:val="-4"/>
          <w:w w:val="105"/>
          <w:vertAlign w:val="baseline"/>
        </w:rPr>
        <w:t> </w:t>
      </w:r>
      <w:hyperlink r:id="rId7">
        <w:r>
          <w:rPr>
            <w:color w:val="0000FF"/>
            <w:spacing w:val="-2"/>
            <w:w w:val="105"/>
            <w:u w:val="single" w:color="0000FF"/>
            <w:vertAlign w:val="baseline"/>
          </w:rPr>
          <w:t>dilnoz68@inbox.ru</w:t>
        </w:r>
      </w:hyperlink>
    </w:p>
    <w:p>
      <w:pPr>
        <w:pStyle w:val="Heading1"/>
        <w:spacing w:after="0"/>
        <w:sectPr>
          <w:headerReference w:type="default" r:id="rId5"/>
          <w:footerReference w:type="default" r:id="rId6"/>
          <w:type w:val="continuous"/>
          <w:pgSz w:w="11910" w:h="16840"/>
          <w:pgMar w:header="716" w:footer="811" w:top="1540" w:bottom="1000" w:left="992" w:right="1275"/>
          <w:pgNumType w:start="523"/>
        </w:sectPr>
      </w:pPr>
    </w:p>
    <w:p>
      <w:pPr>
        <w:pStyle w:val="BodyText"/>
        <w:spacing w:before="82"/>
        <w:ind w:firstLine="0"/>
        <w:jc w:val="left"/>
      </w:pPr>
      <w:r>
        <w:rPr/>
        <w:t>G.Makhmutova</w:t>
      </w:r>
      <w:r>
        <w:rPr>
          <w:spacing w:val="-5"/>
        </w:rPr>
        <w:t> </w:t>
      </w:r>
      <w:r>
        <w:rPr>
          <w:spacing w:val="-4"/>
        </w:rPr>
        <w:t>[8].</w:t>
      </w:r>
    </w:p>
    <w:p>
      <w:pPr>
        <w:pStyle w:val="Heading2"/>
        <w:spacing w:before="110"/>
        <w:ind w:left="851"/>
      </w:pPr>
      <w:r>
        <w:rPr>
          <w:spacing w:val="-2"/>
        </w:rPr>
        <w:t>Theory</w:t>
      </w:r>
    </w:p>
    <w:p>
      <w:pPr>
        <w:pStyle w:val="BodyText"/>
        <w:spacing w:line="360" w:lineRule="auto" w:before="108"/>
        <w:ind w:right="88"/>
      </w:pPr>
      <w:r>
        <w:rPr/>
        <w:t>National consciousness exists at the theoretical and everyday levels. If the theoretical level of national consciousness is a scientifically designed, systematized structure consisting of ideological views, ideas, programs, norms, values, etc. [15]</w:t>
      </w:r>
    </w:p>
    <w:p>
      <w:pPr>
        <w:pStyle w:val="BodyText"/>
        <w:spacing w:line="360" w:lineRule="auto" w:before="1"/>
        <w:ind w:right="85"/>
      </w:pPr>
      <w:r>
        <w:rPr/>
        <w:t>All these components are in close unity, they are inextricably linked with each other. Ordinary national consciousness is the main psychological basis of various ethnic tensions and conflicts, since it is in it that national prejudices, negative attitudes, and intolerance towards other communities are formed.</w:t>
      </w:r>
    </w:p>
    <w:p>
      <w:pPr>
        <w:pStyle w:val="ListParagraph"/>
        <w:numPr>
          <w:ilvl w:val="0"/>
          <w:numId w:val="2"/>
        </w:numPr>
        <w:tabs>
          <w:tab w:pos="1008" w:val="left" w:leader="none"/>
        </w:tabs>
        <w:spacing w:line="360" w:lineRule="auto" w:before="0" w:after="0"/>
        <w:ind w:left="568" w:right="97" w:firstLine="283"/>
        <w:jc w:val="left"/>
        <w:rPr>
          <w:sz w:val="19"/>
        </w:rPr>
      </w:pPr>
      <w:r>
        <w:rPr>
          <w:sz w:val="19"/>
        </w:rPr>
        <w:t>The</w:t>
      </w:r>
      <w:r>
        <w:rPr>
          <w:spacing w:val="40"/>
          <w:sz w:val="19"/>
        </w:rPr>
        <w:t> </w:t>
      </w:r>
      <w:r>
        <w:rPr>
          <w:sz w:val="19"/>
        </w:rPr>
        <w:t>consciousness</w:t>
      </w:r>
      <w:r>
        <w:rPr>
          <w:spacing w:val="40"/>
          <w:sz w:val="19"/>
        </w:rPr>
        <w:t> </w:t>
      </w:r>
      <w:r>
        <w:rPr>
          <w:sz w:val="19"/>
        </w:rPr>
        <w:t>of</w:t>
      </w:r>
      <w:r>
        <w:rPr>
          <w:spacing w:val="40"/>
          <w:sz w:val="19"/>
        </w:rPr>
        <w:t> </w:t>
      </w:r>
      <w:r>
        <w:rPr>
          <w:sz w:val="19"/>
        </w:rPr>
        <w:t>a</w:t>
      </w:r>
      <w:r>
        <w:rPr>
          <w:spacing w:val="40"/>
          <w:sz w:val="19"/>
        </w:rPr>
        <w:t> </w:t>
      </w:r>
      <w:r>
        <w:rPr>
          <w:sz w:val="19"/>
        </w:rPr>
        <w:t>society,</w:t>
      </w:r>
      <w:r>
        <w:rPr>
          <w:spacing w:val="40"/>
          <w:sz w:val="19"/>
        </w:rPr>
        <w:t> </w:t>
      </w:r>
      <w:r>
        <w:rPr>
          <w:sz w:val="19"/>
        </w:rPr>
        <w:t>a</w:t>
      </w:r>
      <w:r>
        <w:rPr>
          <w:spacing w:val="40"/>
          <w:sz w:val="19"/>
        </w:rPr>
        <w:t> </w:t>
      </w:r>
      <w:r>
        <w:rPr>
          <w:sz w:val="19"/>
        </w:rPr>
        <w:t>group</w:t>
      </w:r>
      <w:r>
        <w:rPr>
          <w:spacing w:val="40"/>
          <w:sz w:val="19"/>
        </w:rPr>
        <w:t> </w:t>
      </w:r>
      <w:r>
        <w:rPr>
          <w:sz w:val="19"/>
        </w:rPr>
        <w:t>(public</w:t>
      </w:r>
      <w:r>
        <w:rPr>
          <w:spacing w:val="40"/>
          <w:sz w:val="19"/>
        </w:rPr>
        <w:t> </w:t>
      </w:r>
      <w:r>
        <w:rPr>
          <w:sz w:val="19"/>
        </w:rPr>
        <w:t>consciousness)</w:t>
      </w:r>
      <w:r>
        <w:rPr>
          <w:spacing w:val="40"/>
          <w:sz w:val="19"/>
        </w:rPr>
        <w:t> </w:t>
      </w:r>
      <w:r>
        <w:rPr>
          <w:sz w:val="19"/>
        </w:rPr>
        <w:t>consists</w:t>
      </w:r>
      <w:r>
        <w:rPr>
          <w:spacing w:val="40"/>
          <w:sz w:val="19"/>
        </w:rPr>
        <w:t> </w:t>
      </w:r>
      <w:r>
        <w:rPr>
          <w:sz w:val="19"/>
        </w:rPr>
        <w:t>of</w:t>
      </w:r>
      <w:r>
        <w:rPr>
          <w:spacing w:val="40"/>
          <w:sz w:val="19"/>
        </w:rPr>
        <w:t> </w:t>
      </w:r>
      <w:r>
        <w:rPr>
          <w:sz w:val="19"/>
        </w:rPr>
        <w:t>two</w:t>
      </w:r>
      <w:r>
        <w:rPr>
          <w:spacing w:val="40"/>
          <w:sz w:val="19"/>
        </w:rPr>
        <w:t> </w:t>
      </w:r>
      <w:r>
        <w:rPr>
          <w:sz w:val="19"/>
        </w:rPr>
        <w:t>interconnected</w:t>
      </w:r>
      <w:r>
        <w:rPr>
          <w:spacing w:val="40"/>
          <w:sz w:val="19"/>
        </w:rPr>
        <w:t> </w:t>
      </w:r>
      <w:r>
        <w:rPr>
          <w:sz w:val="19"/>
        </w:rPr>
        <w:t>parts:</w:t>
      </w:r>
      <w:r>
        <w:rPr>
          <w:spacing w:val="40"/>
          <w:sz w:val="19"/>
        </w:rPr>
        <w:t> </w:t>
      </w:r>
      <w:r>
        <w:rPr>
          <w:sz w:val="19"/>
        </w:rPr>
        <w:t>the theoretical level and the level of everyday consciousness.</w:t>
      </w:r>
    </w:p>
    <w:p>
      <w:pPr>
        <w:pStyle w:val="ListParagraph"/>
        <w:numPr>
          <w:ilvl w:val="0"/>
          <w:numId w:val="2"/>
        </w:numPr>
        <w:tabs>
          <w:tab w:pos="961" w:val="left" w:leader="none"/>
        </w:tabs>
        <w:spacing w:line="240" w:lineRule="auto" w:before="0" w:after="0"/>
        <w:ind w:left="961" w:right="0" w:hanging="110"/>
        <w:jc w:val="left"/>
        <w:rPr>
          <w:sz w:val="19"/>
        </w:rPr>
      </w:pPr>
      <w:r>
        <w:rPr>
          <w:sz w:val="19"/>
        </w:rPr>
        <w:t>The</w:t>
      </w:r>
      <w:r>
        <w:rPr>
          <w:spacing w:val="-4"/>
          <w:sz w:val="19"/>
        </w:rPr>
        <w:t> </w:t>
      </w:r>
      <w:r>
        <w:rPr>
          <w:sz w:val="19"/>
        </w:rPr>
        <w:t>theoretical</w:t>
      </w:r>
      <w:r>
        <w:rPr>
          <w:spacing w:val="-2"/>
          <w:sz w:val="19"/>
        </w:rPr>
        <w:t> </w:t>
      </w:r>
      <w:r>
        <w:rPr>
          <w:sz w:val="19"/>
        </w:rPr>
        <w:t>level includes</w:t>
      </w:r>
      <w:r>
        <w:rPr>
          <w:spacing w:val="-3"/>
          <w:sz w:val="19"/>
        </w:rPr>
        <w:t> </w:t>
      </w:r>
      <w:r>
        <w:rPr>
          <w:sz w:val="19"/>
        </w:rPr>
        <w:t>ideology: generalized</w:t>
      </w:r>
      <w:r>
        <w:rPr>
          <w:spacing w:val="-1"/>
          <w:sz w:val="19"/>
        </w:rPr>
        <w:t> </w:t>
      </w:r>
      <w:r>
        <w:rPr>
          <w:sz w:val="19"/>
        </w:rPr>
        <w:t>views</w:t>
      </w:r>
      <w:r>
        <w:rPr>
          <w:spacing w:val="-1"/>
          <w:sz w:val="19"/>
        </w:rPr>
        <w:t> </w:t>
      </w:r>
      <w:r>
        <w:rPr>
          <w:sz w:val="19"/>
        </w:rPr>
        <w:t>of</w:t>
      </w:r>
      <w:r>
        <w:rPr>
          <w:spacing w:val="-3"/>
          <w:sz w:val="19"/>
        </w:rPr>
        <w:t> </w:t>
      </w:r>
      <w:r>
        <w:rPr>
          <w:sz w:val="19"/>
        </w:rPr>
        <w:t>people</w:t>
      </w:r>
      <w:r>
        <w:rPr>
          <w:spacing w:val="-5"/>
          <w:sz w:val="19"/>
        </w:rPr>
        <w:t> </w:t>
      </w:r>
      <w:r>
        <w:rPr>
          <w:sz w:val="19"/>
        </w:rPr>
        <w:t>on life</w:t>
      </w:r>
      <w:r>
        <w:rPr>
          <w:spacing w:val="-5"/>
          <w:sz w:val="19"/>
        </w:rPr>
        <w:t> </w:t>
      </w:r>
      <w:r>
        <w:rPr>
          <w:sz w:val="19"/>
        </w:rPr>
        <w:t>and</w:t>
      </w:r>
      <w:r>
        <w:rPr>
          <w:spacing w:val="-2"/>
          <w:sz w:val="19"/>
        </w:rPr>
        <w:t> society.</w:t>
      </w:r>
    </w:p>
    <w:p>
      <w:pPr>
        <w:pStyle w:val="ListParagraph"/>
        <w:numPr>
          <w:ilvl w:val="0"/>
          <w:numId w:val="2"/>
        </w:numPr>
        <w:tabs>
          <w:tab w:pos="989" w:val="left" w:leader="none"/>
        </w:tabs>
        <w:spacing w:line="360" w:lineRule="auto" w:before="108" w:after="0"/>
        <w:ind w:left="568" w:right="96" w:firstLine="283"/>
        <w:jc w:val="left"/>
        <w:rPr>
          <w:sz w:val="19"/>
        </w:rPr>
      </w:pPr>
      <w:r>
        <w:rPr>
          <w:sz w:val="19"/>
        </w:rPr>
        <w:t>The</w:t>
      </w:r>
      <w:r>
        <w:rPr>
          <w:spacing w:val="24"/>
          <w:sz w:val="19"/>
        </w:rPr>
        <w:t> </w:t>
      </w:r>
      <w:r>
        <w:rPr>
          <w:sz w:val="19"/>
        </w:rPr>
        <w:t>level</w:t>
      </w:r>
      <w:r>
        <w:rPr>
          <w:spacing w:val="26"/>
          <w:sz w:val="19"/>
        </w:rPr>
        <w:t> </w:t>
      </w:r>
      <w:r>
        <w:rPr>
          <w:sz w:val="19"/>
        </w:rPr>
        <w:t>of</w:t>
      </w:r>
      <w:r>
        <w:rPr>
          <w:spacing w:val="23"/>
          <w:sz w:val="19"/>
        </w:rPr>
        <w:t> </w:t>
      </w:r>
      <w:r>
        <w:rPr>
          <w:sz w:val="19"/>
        </w:rPr>
        <w:t>everyday</w:t>
      </w:r>
      <w:r>
        <w:rPr>
          <w:spacing w:val="25"/>
          <w:sz w:val="19"/>
        </w:rPr>
        <w:t> </w:t>
      </w:r>
      <w:r>
        <w:rPr>
          <w:sz w:val="19"/>
        </w:rPr>
        <w:t>consciousness</w:t>
      </w:r>
      <w:r>
        <w:rPr>
          <w:spacing w:val="24"/>
          <w:sz w:val="19"/>
        </w:rPr>
        <w:t> </w:t>
      </w:r>
      <w:r>
        <w:rPr>
          <w:sz w:val="19"/>
        </w:rPr>
        <w:t>includes</w:t>
      </w:r>
      <w:r>
        <w:rPr>
          <w:spacing w:val="24"/>
          <w:sz w:val="19"/>
        </w:rPr>
        <w:t> </w:t>
      </w:r>
      <w:r>
        <w:rPr>
          <w:sz w:val="19"/>
        </w:rPr>
        <w:t>social</w:t>
      </w:r>
      <w:r>
        <w:rPr>
          <w:spacing w:val="24"/>
          <w:sz w:val="19"/>
        </w:rPr>
        <w:t> </w:t>
      </w:r>
      <w:r>
        <w:rPr>
          <w:sz w:val="19"/>
        </w:rPr>
        <w:t>psychology:</w:t>
      </w:r>
      <w:r>
        <w:rPr>
          <w:spacing w:val="26"/>
          <w:sz w:val="19"/>
        </w:rPr>
        <w:t> </w:t>
      </w:r>
      <w:r>
        <w:rPr>
          <w:sz w:val="19"/>
        </w:rPr>
        <w:t>direct</w:t>
      </w:r>
      <w:r>
        <w:rPr>
          <w:spacing w:val="26"/>
          <w:sz w:val="19"/>
        </w:rPr>
        <w:t> </w:t>
      </w:r>
      <w:r>
        <w:rPr>
          <w:sz w:val="19"/>
        </w:rPr>
        <w:t>reactions</w:t>
      </w:r>
      <w:r>
        <w:rPr>
          <w:spacing w:val="24"/>
          <w:sz w:val="19"/>
        </w:rPr>
        <w:t> </w:t>
      </w:r>
      <w:r>
        <w:rPr>
          <w:sz w:val="19"/>
        </w:rPr>
        <w:t>of</w:t>
      </w:r>
      <w:r>
        <w:rPr>
          <w:spacing w:val="23"/>
          <w:sz w:val="19"/>
        </w:rPr>
        <w:t> </w:t>
      </w:r>
      <w:r>
        <w:rPr>
          <w:sz w:val="19"/>
        </w:rPr>
        <w:t>people</w:t>
      </w:r>
      <w:r>
        <w:rPr>
          <w:spacing w:val="24"/>
          <w:sz w:val="19"/>
        </w:rPr>
        <w:t> </w:t>
      </w:r>
      <w:r>
        <w:rPr>
          <w:sz w:val="19"/>
        </w:rPr>
        <w:t>to</w:t>
      </w:r>
      <w:r>
        <w:rPr>
          <w:spacing w:val="25"/>
          <w:sz w:val="19"/>
        </w:rPr>
        <w:t> </w:t>
      </w:r>
      <w:r>
        <w:rPr>
          <w:sz w:val="19"/>
        </w:rPr>
        <w:t>the</w:t>
      </w:r>
      <w:r>
        <w:rPr>
          <w:spacing w:val="24"/>
          <w:sz w:val="19"/>
        </w:rPr>
        <w:t> </w:t>
      </w:r>
      <w:r>
        <w:rPr>
          <w:sz w:val="19"/>
        </w:rPr>
        <w:t>effects</w:t>
      </w:r>
      <w:r>
        <w:rPr>
          <w:spacing w:val="24"/>
          <w:sz w:val="19"/>
        </w:rPr>
        <w:t> </w:t>
      </w:r>
      <w:r>
        <w:rPr>
          <w:sz w:val="19"/>
        </w:rPr>
        <w:t>of objective reality and life in society.</w:t>
      </w:r>
    </w:p>
    <w:p>
      <w:pPr>
        <w:pStyle w:val="ListParagraph"/>
        <w:numPr>
          <w:ilvl w:val="0"/>
          <w:numId w:val="2"/>
        </w:numPr>
        <w:tabs>
          <w:tab w:pos="961" w:val="left" w:leader="none"/>
        </w:tabs>
        <w:spacing w:line="362" w:lineRule="auto" w:before="0" w:after="0"/>
        <w:ind w:left="851" w:right="1783" w:firstLine="0"/>
        <w:jc w:val="left"/>
        <w:rPr>
          <w:sz w:val="19"/>
        </w:rPr>
      </w:pPr>
      <w:r>
        <w:rPr>
          <w:sz w:val="19"/>
        </w:rPr>
        <w:t>The</w:t>
      </w:r>
      <w:r>
        <w:rPr>
          <w:spacing w:val="-6"/>
          <w:sz w:val="19"/>
        </w:rPr>
        <w:t> </w:t>
      </w:r>
      <w:r>
        <w:rPr>
          <w:sz w:val="19"/>
        </w:rPr>
        <w:t>forms</w:t>
      </w:r>
      <w:r>
        <w:rPr>
          <w:spacing w:val="-3"/>
          <w:sz w:val="19"/>
        </w:rPr>
        <w:t> </w:t>
      </w:r>
      <w:r>
        <w:rPr>
          <w:sz w:val="19"/>
        </w:rPr>
        <w:t>of</w:t>
      </w:r>
      <w:r>
        <w:rPr>
          <w:spacing w:val="-8"/>
          <w:sz w:val="19"/>
        </w:rPr>
        <w:t> </w:t>
      </w:r>
      <w:r>
        <w:rPr>
          <w:sz w:val="19"/>
        </w:rPr>
        <w:t>public</w:t>
      </w:r>
      <w:r>
        <w:rPr>
          <w:spacing w:val="-6"/>
          <w:sz w:val="19"/>
        </w:rPr>
        <w:t> </w:t>
      </w:r>
      <w:r>
        <w:rPr>
          <w:sz w:val="19"/>
        </w:rPr>
        <w:t>consciousness</w:t>
      </w:r>
      <w:r>
        <w:rPr>
          <w:spacing w:val="-7"/>
          <w:sz w:val="19"/>
        </w:rPr>
        <w:t> </w:t>
      </w:r>
      <w:r>
        <w:rPr>
          <w:sz w:val="19"/>
        </w:rPr>
        <w:t>are</w:t>
      </w:r>
      <w:r>
        <w:rPr>
          <w:spacing w:val="-4"/>
          <w:sz w:val="19"/>
        </w:rPr>
        <w:t> </w:t>
      </w:r>
      <w:r>
        <w:rPr>
          <w:sz w:val="19"/>
        </w:rPr>
        <w:t>science,</w:t>
      </w:r>
      <w:r>
        <w:rPr>
          <w:spacing w:val="-7"/>
          <w:sz w:val="19"/>
        </w:rPr>
        <w:t> </w:t>
      </w:r>
      <w:r>
        <w:rPr>
          <w:sz w:val="19"/>
        </w:rPr>
        <w:t>philosophy,</w:t>
      </w:r>
      <w:r>
        <w:rPr>
          <w:spacing w:val="-7"/>
          <w:sz w:val="19"/>
        </w:rPr>
        <w:t> </w:t>
      </w:r>
      <w:r>
        <w:rPr>
          <w:sz w:val="19"/>
        </w:rPr>
        <w:t>morality,</w:t>
      </w:r>
      <w:r>
        <w:rPr>
          <w:spacing w:val="-9"/>
          <w:sz w:val="19"/>
        </w:rPr>
        <w:t> </w:t>
      </w:r>
      <w:r>
        <w:rPr>
          <w:sz w:val="19"/>
        </w:rPr>
        <w:t>law,</w:t>
      </w:r>
      <w:r>
        <w:rPr>
          <w:spacing w:val="-9"/>
          <w:sz w:val="19"/>
        </w:rPr>
        <w:t> </w:t>
      </w:r>
      <w:r>
        <w:rPr>
          <w:sz w:val="19"/>
        </w:rPr>
        <w:t>religion,</w:t>
      </w:r>
      <w:r>
        <w:rPr>
          <w:spacing w:val="-7"/>
          <w:sz w:val="19"/>
        </w:rPr>
        <w:t> </w:t>
      </w:r>
      <w:r>
        <w:rPr>
          <w:sz w:val="19"/>
        </w:rPr>
        <w:t>culture. In general, the following characteristics are inherent in national consciousness:</w:t>
      </w:r>
    </w:p>
    <w:p>
      <w:pPr>
        <w:pStyle w:val="ListParagraph"/>
        <w:numPr>
          <w:ilvl w:val="0"/>
          <w:numId w:val="2"/>
        </w:numPr>
        <w:tabs>
          <w:tab w:pos="992" w:val="left" w:leader="none"/>
        </w:tabs>
        <w:spacing w:line="360" w:lineRule="auto" w:before="0" w:after="0"/>
        <w:ind w:left="568" w:right="95" w:firstLine="283"/>
        <w:jc w:val="both"/>
        <w:rPr>
          <w:sz w:val="19"/>
        </w:rPr>
      </w:pPr>
      <w:r>
        <w:rPr>
          <w:sz w:val="19"/>
        </w:rPr>
        <w:t>the existence of a holistic ethnic picture of the world, which is a combination of stable, coherent ideas and judgments about social being, life and activity inherent in members of a particular ethnic community;</w:t>
      </w:r>
    </w:p>
    <w:p>
      <w:pPr>
        <w:pStyle w:val="ListParagraph"/>
        <w:numPr>
          <w:ilvl w:val="0"/>
          <w:numId w:val="2"/>
        </w:numPr>
        <w:tabs>
          <w:tab w:pos="980" w:val="left" w:leader="none"/>
        </w:tabs>
        <w:spacing w:line="357" w:lineRule="auto" w:before="0" w:after="0"/>
        <w:ind w:left="568" w:right="95" w:firstLine="283"/>
        <w:jc w:val="both"/>
        <w:rPr>
          <w:sz w:val="19"/>
        </w:rPr>
      </w:pPr>
      <w:r>
        <w:rPr>
          <w:sz w:val="19"/>
        </w:rPr>
        <w:t>its “correct” transmission from generation to generation in the process of socialization normally developed by this ethnic community;</w:t>
      </w:r>
    </w:p>
    <w:p>
      <w:pPr>
        <w:pStyle w:val="ListParagraph"/>
        <w:numPr>
          <w:ilvl w:val="0"/>
          <w:numId w:val="2"/>
        </w:numPr>
        <w:tabs>
          <w:tab w:pos="1020" w:val="left" w:leader="none"/>
        </w:tabs>
        <w:spacing w:line="360" w:lineRule="auto" w:before="0" w:after="0"/>
        <w:ind w:left="568" w:right="89" w:firstLine="283"/>
        <w:jc w:val="both"/>
        <w:rPr>
          <w:sz w:val="19"/>
        </w:rPr>
      </w:pPr>
      <w:r>
        <w:rPr>
          <w:sz w:val="19"/>
        </w:rPr>
        <w:t>determination of the whole holistic and polysyllabic perception of life by an ethnic community: social institutions; systems of personal and group (including professional) relations, ceremonies and rituals, ideology, art</w:t>
      </w:r>
      <w:r>
        <w:rPr>
          <w:spacing w:val="40"/>
          <w:sz w:val="19"/>
        </w:rPr>
        <w:t> </w:t>
      </w:r>
      <w:r>
        <w:rPr>
          <w:sz w:val="19"/>
        </w:rPr>
        <w:t>and folklore; autostereotypes (i.e., the image of representatives of their nation) that determine the internal politics of an ethnic group; heterostereotypes (i.e., the image of neighbors); systems of interethnic (in particular, interstate) relations, that is, the paradigms of the “foreign policy” of an ethnic community (rules of conduct with representatives of “foreign” ethnic communities), etc .;</w:t>
      </w:r>
    </w:p>
    <w:p>
      <w:pPr>
        <w:pStyle w:val="ListParagraph"/>
        <w:numPr>
          <w:ilvl w:val="0"/>
          <w:numId w:val="2"/>
        </w:numPr>
        <w:tabs>
          <w:tab w:pos="966" w:val="left" w:leader="none"/>
        </w:tabs>
        <w:spacing w:line="240" w:lineRule="auto" w:before="1" w:after="0"/>
        <w:ind w:left="966" w:right="0" w:hanging="115"/>
        <w:jc w:val="both"/>
        <w:rPr>
          <w:sz w:val="19"/>
        </w:rPr>
      </w:pPr>
      <w:r>
        <w:rPr>
          <w:sz w:val="19"/>
        </w:rPr>
        <w:t>its</w:t>
      </w:r>
      <w:r>
        <w:rPr>
          <w:spacing w:val="-6"/>
          <w:sz w:val="19"/>
        </w:rPr>
        <w:t> </w:t>
      </w:r>
      <w:r>
        <w:rPr>
          <w:sz w:val="19"/>
        </w:rPr>
        <w:t>correlation with</w:t>
      </w:r>
      <w:r>
        <w:rPr>
          <w:spacing w:val="-3"/>
          <w:sz w:val="19"/>
        </w:rPr>
        <w:t> </w:t>
      </w:r>
      <w:r>
        <w:rPr>
          <w:sz w:val="19"/>
        </w:rPr>
        <w:t>behavioral</w:t>
      </w:r>
      <w:r>
        <w:rPr>
          <w:spacing w:val="-1"/>
          <w:sz w:val="19"/>
        </w:rPr>
        <w:t> </w:t>
      </w:r>
      <w:r>
        <w:rPr>
          <w:sz w:val="19"/>
        </w:rPr>
        <w:t>stereotypes</w:t>
      </w:r>
      <w:r>
        <w:rPr>
          <w:spacing w:val="-2"/>
          <w:sz w:val="19"/>
        </w:rPr>
        <w:t> </w:t>
      </w:r>
      <w:r>
        <w:rPr>
          <w:sz w:val="19"/>
        </w:rPr>
        <w:t>inherent</w:t>
      </w:r>
      <w:r>
        <w:rPr>
          <w:spacing w:val="-3"/>
          <w:sz w:val="19"/>
        </w:rPr>
        <w:t> </w:t>
      </w:r>
      <w:r>
        <w:rPr>
          <w:sz w:val="19"/>
        </w:rPr>
        <w:t>to members</w:t>
      </w:r>
      <w:r>
        <w:rPr>
          <w:spacing w:val="-2"/>
          <w:sz w:val="19"/>
        </w:rPr>
        <w:t> </w:t>
      </w:r>
      <w:r>
        <w:rPr>
          <w:sz w:val="19"/>
        </w:rPr>
        <w:t>of</w:t>
      </w:r>
      <w:r>
        <w:rPr>
          <w:spacing w:val="-2"/>
          <w:sz w:val="19"/>
        </w:rPr>
        <w:t> </w:t>
      </w:r>
      <w:r>
        <w:rPr>
          <w:sz w:val="19"/>
        </w:rPr>
        <w:t>a</w:t>
      </w:r>
      <w:r>
        <w:rPr>
          <w:spacing w:val="-2"/>
          <w:sz w:val="19"/>
        </w:rPr>
        <w:t> </w:t>
      </w:r>
      <w:r>
        <w:rPr>
          <w:sz w:val="19"/>
        </w:rPr>
        <w:t>given ethnic</w:t>
      </w:r>
      <w:r>
        <w:rPr>
          <w:spacing w:val="-4"/>
          <w:sz w:val="19"/>
        </w:rPr>
        <w:t> </w:t>
      </w:r>
      <w:r>
        <w:rPr>
          <w:spacing w:val="-2"/>
          <w:sz w:val="19"/>
        </w:rPr>
        <w:t>group;</w:t>
      </w:r>
    </w:p>
    <w:p>
      <w:pPr>
        <w:pStyle w:val="ListParagraph"/>
        <w:numPr>
          <w:ilvl w:val="0"/>
          <w:numId w:val="2"/>
        </w:numPr>
        <w:tabs>
          <w:tab w:pos="982" w:val="left" w:leader="none"/>
        </w:tabs>
        <w:spacing w:line="360" w:lineRule="auto" w:before="108" w:after="0"/>
        <w:ind w:left="568" w:right="90" w:firstLine="283"/>
        <w:jc w:val="both"/>
        <w:rPr>
          <w:sz w:val="19"/>
        </w:rPr>
      </w:pPr>
      <w:r>
        <w:rPr>
          <w:sz w:val="19"/>
        </w:rPr>
        <w:t>its compliance with the social conditions of life of the ethnic community, the stage</w:t>
      </w:r>
      <w:r>
        <w:rPr>
          <w:spacing w:val="17"/>
          <w:sz w:val="19"/>
        </w:rPr>
        <w:t> </w:t>
      </w:r>
      <w:r>
        <w:rPr>
          <w:sz w:val="19"/>
        </w:rPr>
        <w:t>of its social development,</w:t>
      </w:r>
      <w:r>
        <w:rPr>
          <w:spacing w:val="40"/>
          <w:sz w:val="19"/>
        </w:rPr>
        <w:t> </w:t>
      </w:r>
      <w:r>
        <w:rPr>
          <w:sz w:val="19"/>
        </w:rPr>
        <w:t>the structure of life support (material base), as well as the correlation of the ethnic picture of the world with the</w:t>
      </w:r>
      <w:r>
        <w:rPr>
          <w:spacing w:val="80"/>
          <w:sz w:val="19"/>
        </w:rPr>
        <w:t> </w:t>
      </w:r>
      <w:r>
        <w:rPr>
          <w:sz w:val="19"/>
        </w:rPr>
        <w:t>norms and values that dominate other nations, which can be expressed as including oneself in some interethnic cultural unity or as isolation, opposition to other nations [15].</w:t>
      </w:r>
    </w:p>
    <w:p>
      <w:pPr>
        <w:pStyle w:val="BodyText"/>
        <w:spacing w:line="360" w:lineRule="auto" w:before="2"/>
        <w:ind w:right="45"/>
      </w:pPr>
      <w:r>
        <w:rPr/>
        <w:t>The historical and cultural determinants of national identity are the historical past and traditions of the people,</w:t>
      </w:r>
      <w:r>
        <w:rPr>
          <w:spacing w:val="40"/>
        </w:rPr>
        <w:t> </w:t>
      </w:r>
      <w:r>
        <w:rPr/>
        <w:t>their prevailing customs and norms of behavior, as well as legends recorded in oral (folklore) and written forms, monuments of</w:t>
      </w:r>
      <w:r>
        <w:rPr>
          <w:spacing w:val="-1"/>
        </w:rPr>
        <w:t> </w:t>
      </w:r>
      <w:r>
        <w:rPr/>
        <w:t>culture and art. National identity is almost impossible without the functioning of</w:t>
      </w:r>
      <w:r>
        <w:rPr>
          <w:spacing w:val="-1"/>
        </w:rPr>
        <w:t> </w:t>
      </w:r>
      <w:r>
        <w:rPr/>
        <w:t>the national language, since language serves as a means of expression and formation.</w:t>
      </w:r>
    </w:p>
    <w:p>
      <w:pPr>
        <w:pStyle w:val="BodyText"/>
        <w:spacing w:line="357" w:lineRule="auto"/>
        <w:ind w:right="87"/>
      </w:pPr>
      <w:r>
        <w:rPr/>
        <w:t>National identity manifests itself in ideas, attitudes, opinions, feelings, emotions, moods and expresses the</w:t>
      </w:r>
      <w:r>
        <w:rPr>
          <w:spacing w:val="40"/>
        </w:rPr>
        <w:t> </w:t>
      </w:r>
      <w:r>
        <w:rPr/>
        <w:t>content, level and characteristics of the representations of members of the nation:</w:t>
      </w:r>
    </w:p>
    <w:p>
      <w:pPr>
        <w:pStyle w:val="ListParagraph"/>
        <w:numPr>
          <w:ilvl w:val="0"/>
          <w:numId w:val="2"/>
        </w:numPr>
        <w:tabs>
          <w:tab w:pos="966" w:val="left" w:leader="none"/>
        </w:tabs>
        <w:spacing w:line="240" w:lineRule="auto" w:before="3" w:after="0"/>
        <w:ind w:left="966" w:right="0" w:hanging="115"/>
        <w:jc w:val="both"/>
        <w:rPr>
          <w:sz w:val="19"/>
        </w:rPr>
      </w:pPr>
      <w:r>
        <w:rPr>
          <w:sz w:val="19"/>
        </w:rPr>
        <w:t>about</w:t>
      </w:r>
      <w:r>
        <w:rPr>
          <w:spacing w:val="-4"/>
          <w:sz w:val="19"/>
        </w:rPr>
        <w:t> </w:t>
      </w:r>
      <w:r>
        <w:rPr>
          <w:sz w:val="19"/>
        </w:rPr>
        <w:t>their</w:t>
      </w:r>
      <w:r>
        <w:rPr>
          <w:spacing w:val="-2"/>
          <w:sz w:val="19"/>
        </w:rPr>
        <w:t> </w:t>
      </w:r>
      <w:r>
        <w:rPr>
          <w:sz w:val="19"/>
        </w:rPr>
        <w:t>specific</w:t>
      </w:r>
      <w:r>
        <w:rPr>
          <w:spacing w:val="-5"/>
          <w:sz w:val="19"/>
        </w:rPr>
        <w:t> </w:t>
      </w:r>
      <w:r>
        <w:rPr>
          <w:sz w:val="19"/>
        </w:rPr>
        <w:t>identity</w:t>
      </w:r>
      <w:r>
        <w:rPr>
          <w:spacing w:val="-2"/>
          <w:sz w:val="19"/>
        </w:rPr>
        <w:t> </w:t>
      </w:r>
      <w:r>
        <w:rPr>
          <w:sz w:val="19"/>
        </w:rPr>
        <w:t>and</w:t>
      </w:r>
      <w:r>
        <w:rPr>
          <w:spacing w:val="-2"/>
          <w:sz w:val="19"/>
        </w:rPr>
        <w:t> </w:t>
      </w:r>
      <w:r>
        <w:rPr>
          <w:sz w:val="19"/>
        </w:rPr>
        <w:t>differences</w:t>
      </w:r>
      <w:r>
        <w:rPr>
          <w:spacing w:val="-1"/>
          <w:sz w:val="19"/>
        </w:rPr>
        <w:t> </w:t>
      </w:r>
      <w:r>
        <w:rPr>
          <w:sz w:val="19"/>
        </w:rPr>
        <w:t>from</w:t>
      </w:r>
      <w:r>
        <w:rPr>
          <w:spacing w:val="-2"/>
          <w:sz w:val="19"/>
        </w:rPr>
        <w:t> </w:t>
      </w:r>
      <w:r>
        <w:rPr>
          <w:sz w:val="19"/>
        </w:rPr>
        <w:t>representatives</w:t>
      </w:r>
      <w:r>
        <w:rPr>
          <w:spacing w:val="-1"/>
          <w:sz w:val="19"/>
        </w:rPr>
        <w:t> </w:t>
      </w:r>
      <w:r>
        <w:rPr>
          <w:sz w:val="19"/>
        </w:rPr>
        <w:t>of</w:t>
      </w:r>
      <w:r>
        <w:rPr>
          <w:spacing w:val="-2"/>
          <w:sz w:val="19"/>
        </w:rPr>
        <w:t> </w:t>
      </w:r>
      <w:r>
        <w:rPr>
          <w:sz w:val="19"/>
        </w:rPr>
        <w:t>other</w:t>
      </w:r>
      <w:r>
        <w:rPr>
          <w:spacing w:val="-2"/>
          <w:sz w:val="19"/>
        </w:rPr>
        <w:t> communities;</w:t>
      </w:r>
    </w:p>
    <w:p>
      <w:pPr>
        <w:pStyle w:val="ListParagraph"/>
        <w:numPr>
          <w:ilvl w:val="0"/>
          <w:numId w:val="2"/>
        </w:numPr>
        <w:tabs>
          <w:tab w:pos="966" w:val="left" w:leader="none"/>
        </w:tabs>
        <w:spacing w:line="240" w:lineRule="auto" w:before="108" w:after="0"/>
        <w:ind w:left="966" w:right="0" w:hanging="115"/>
        <w:jc w:val="both"/>
        <w:rPr>
          <w:sz w:val="19"/>
        </w:rPr>
      </w:pPr>
      <w:r>
        <w:rPr>
          <w:sz w:val="19"/>
        </w:rPr>
        <w:t>national</w:t>
      </w:r>
      <w:r>
        <w:rPr>
          <w:spacing w:val="-4"/>
          <w:sz w:val="19"/>
        </w:rPr>
        <w:t> </w:t>
      </w:r>
      <w:r>
        <w:rPr>
          <w:sz w:val="19"/>
        </w:rPr>
        <w:t>values</w:t>
      </w:r>
      <w:r>
        <w:rPr>
          <w:spacing w:val="-2"/>
          <w:sz w:val="19"/>
        </w:rPr>
        <w:t> </w:t>
      </w:r>
      <w:r>
        <w:rPr>
          <w:sz w:val="19"/>
        </w:rPr>
        <w:t>and </w:t>
      </w:r>
      <w:r>
        <w:rPr>
          <w:spacing w:val="-2"/>
          <w:sz w:val="19"/>
        </w:rPr>
        <w:t>interests;</w:t>
      </w:r>
    </w:p>
    <w:p>
      <w:pPr>
        <w:pStyle w:val="ListParagraph"/>
        <w:numPr>
          <w:ilvl w:val="0"/>
          <w:numId w:val="2"/>
        </w:numPr>
        <w:tabs>
          <w:tab w:pos="966" w:val="left" w:leader="none"/>
        </w:tabs>
        <w:spacing w:line="240" w:lineRule="auto" w:before="111" w:after="0"/>
        <w:ind w:left="966" w:right="0" w:hanging="115"/>
        <w:jc w:val="both"/>
        <w:rPr>
          <w:sz w:val="19"/>
        </w:rPr>
      </w:pPr>
      <w:r>
        <w:rPr>
          <w:sz w:val="19"/>
        </w:rPr>
        <w:t>the</w:t>
      </w:r>
      <w:r>
        <w:rPr>
          <w:spacing w:val="-4"/>
          <w:sz w:val="19"/>
        </w:rPr>
        <w:t> </w:t>
      </w:r>
      <w:r>
        <w:rPr>
          <w:sz w:val="19"/>
        </w:rPr>
        <w:t>history of</w:t>
      </w:r>
      <w:r>
        <w:rPr>
          <w:spacing w:val="-3"/>
          <w:sz w:val="19"/>
        </w:rPr>
        <w:t> </w:t>
      </w:r>
      <w:r>
        <w:rPr>
          <w:sz w:val="19"/>
        </w:rPr>
        <w:t>the</w:t>
      </w:r>
      <w:r>
        <w:rPr>
          <w:spacing w:val="-1"/>
          <w:sz w:val="19"/>
        </w:rPr>
        <w:t> </w:t>
      </w:r>
      <w:r>
        <w:rPr>
          <w:sz w:val="19"/>
        </w:rPr>
        <w:t>nation,</w:t>
      </w:r>
      <w:r>
        <w:rPr>
          <w:spacing w:val="1"/>
          <w:sz w:val="19"/>
        </w:rPr>
        <w:t> </w:t>
      </w:r>
      <w:r>
        <w:rPr>
          <w:sz w:val="19"/>
        </w:rPr>
        <w:t>its</w:t>
      </w:r>
      <w:r>
        <w:rPr>
          <w:spacing w:val="-3"/>
          <w:sz w:val="19"/>
        </w:rPr>
        <w:t> </w:t>
      </w:r>
      <w:r>
        <w:rPr>
          <w:sz w:val="19"/>
        </w:rPr>
        <w:t>current</w:t>
      </w:r>
      <w:r>
        <w:rPr>
          <w:spacing w:val="-1"/>
          <w:sz w:val="19"/>
        </w:rPr>
        <w:t> </w:t>
      </w:r>
      <w:r>
        <w:rPr>
          <w:sz w:val="19"/>
        </w:rPr>
        <w:t>state and</w:t>
      </w:r>
      <w:r>
        <w:rPr>
          <w:spacing w:val="-2"/>
          <w:sz w:val="19"/>
        </w:rPr>
        <w:t> </w:t>
      </w:r>
      <w:r>
        <w:rPr>
          <w:sz w:val="19"/>
        </w:rPr>
        <w:t>development </w:t>
      </w:r>
      <w:r>
        <w:rPr>
          <w:spacing w:val="-2"/>
          <w:sz w:val="19"/>
        </w:rPr>
        <w:t>prospects;</w:t>
      </w:r>
    </w:p>
    <w:p>
      <w:pPr>
        <w:pStyle w:val="ListParagraph"/>
        <w:numPr>
          <w:ilvl w:val="0"/>
          <w:numId w:val="2"/>
        </w:numPr>
        <w:tabs>
          <w:tab w:pos="966" w:val="left" w:leader="none"/>
        </w:tabs>
        <w:spacing w:line="240" w:lineRule="auto" w:before="110" w:after="0"/>
        <w:ind w:left="966" w:right="0" w:hanging="115"/>
        <w:jc w:val="both"/>
        <w:rPr>
          <w:sz w:val="19"/>
        </w:rPr>
      </w:pPr>
      <w:r>
        <w:rPr>
          <w:sz w:val="19"/>
        </w:rPr>
        <w:t>the</w:t>
      </w:r>
      <w:r>
        <w:rPr>
          <w:spacing w:val="-4"/>
          <w:sz w:val="19"/>
        </w:rPr>
        <w:t> </w:t>
      </w:r>
      <w:r>
        <w:rPr>
          <w:sz w:val="19"/>
        </w:rPr>
        <w:t>place</w:t>
      </w:r>
      <w:r>
        <w:rPr>
          <w:spacing w:val="-1"/>
          <w:sz w:val="19"/>
        </w:rPr>
        <w:t> </w:t>
      </w:r>
      <w:r>
        <w:rPr>
          <w:sz w:val="19"/>
        </w:rPr>
        <w:t>of</w:t>
      </w:r>
      <w:r>
        <w:rPr>
          <w:spacing w:val="-2"/>
          <w:sz w:val="19"/>
        </w:rPr>
        <w:t> </w:t>
      </w:r>
      <w:r>
        <w:rPr>
          <w:sz w:val="19"/>
        </w:rPr>
        <w:t>their</w:t>
      </w:r>
      <w:r>
        <w:rPr>
          <w:spacing w:val="-1"/>
          <w:sz w:val="19"/>
        </w:rPr>
        <w:t> </w:t>
      </w:r>
      <w:r>
        <w:rPr>
          <w:sz w:val="19"/>
        </w:rPr>
        <w:t>socio-ethnic</w:t>
      </w:r>
      <w:r>
        <w:rPr>
          <w:spacing w:val="-4"/>
          <w:sz w:val="19"/>
        </w:rPr>
        <w:t> </w:t>
      </w:r>
      <w:r>
        <w:rPr>
          <w:sz w:val="19"/>
        </w:rPr>
        <w:t>community in</w:t>
      </w:r>
      <w:r>
        <w:rPr>
          <w:spacing w:val="-2"/>
          <w:sz w:val="19"/>
        </w:rPr>
        <w:t> </w:t>
      </w:r>
      <w:r>
        <w:rPr>
          <w:sz w:val="19"/>
        </w:rPr>
        <w:t>intrastate,</w:t>
      </w:r>
      <w:r>
        <w:rPr>
          <w:spacing w:val="1"/>
          <w:sz w:val="19"/>
        </w:rPr>
        <w:t> </w:t>
      </w:r>
      <w:r>
        <w:rPr>
          <w:sz w:val="19"/>
        </w:rPr>
        <w:t>interstate</w:t>
      </w:r>
      <w:r>
        <w:rPr>
          <w:spacing w:val="-4"/>
          <w:sz w:val="19"/>
        </w:rPr>
        <w:t> </w:t>
      </w:r>
      <w:r>
        <w:rPr>
          <w:sz w:val="19"/>
        </w:rPr>
        <w:t>and interethnic</w:t>
      </w:r>
      <w:r>
        <w:rPr>
          <w:spacing w:val="-3"/>
          <w:sz w:val="19"/>
        </w:rPr>
        <w:t> </w:t>
      </w:r>
      <w:r>
        <w:rPr>
          <w:spacing w:val="-2"/>
          <w:sz w:val="19"/>
        </w:rPr>
        <w:t>relations.</w:t>
      </w:r>
    </w:p>
    <w:p>
      <w:pPr>
        <w:pStyle w:val="BodyText"/>
        <w:spacing w:line="360" w:lineRule="auto" w:before="108"/>
        <w:ind w:right="90"/>
      </w:pPr>
      <w:r>
        <w:rPr/>
        <w:t>The intensity of the manifestation of national identity among individual representatives of the ethnic community</w:t>
      </w:r>
      <w:r>
        <w:rPr>
          <w:spacing w:val="40"/>
        </w:rPr>
        <w:t> </w:t>
      </w:r>
      <w:r>
        <w:rPr/>
        <w:t>is far from the same. Partially or completely, children do not possess it. In adult members of an ethnic group, as a</w:t>
      </w:r>
      <w:r>
        <w:rPr>
          <w:spacing w:val="40"/>
        </w:rPr>
        <w:t> </w:t>
      </w:r>
      <w:r>
        <w:rPr/>
        <w:t>rule,</w:t>
      </w:r>
      <w:r>
        <w:rPr>
          <w:spacing w:val="28"/>
        </w:rPr>
        <w:t> </w:t>
      </w:r>
      <w:r>
        <w:rPr/>
        <w:t>it</w:t>
      </w:r>
      <w:r>
        <w:rPr>
          <w:spacing w:val="25"/>
        </w:rPr>
        <w:t> </w:t>
      </w:r>
      <w:r>
        <w:rPr/>
        <w:t>is</w:t>
      </w:r>
      <w:r>
        <w:rPr>
          <w:spacing w:val="28"/>
        </w:rPr>
        <w:t> </w:t>
      </w:r>
      <w:r>
        <w:rPr/>
        <w:t>weakened</w:t>
      </w:r>
      <w:r>
        <w:rPr>
          <w:spacing w:val="26"/>
        </w:rPr>
        <w:t> </w:t>
      </w:r>
      <w:r>
        <w:rPr/>
        <w:t>in</w:t>
      </w:r>
      <w:r>
        <w:rPr>
          <w:spacing w:val="28"/>
        </w:rPr>
        <w:t> </w:t>
      </w:r>
      <w:r>
        <w:rPr/>
        <w:t>those</w:t>
      </w:r>
      <w:r>
        <w:rPr>
          <w:spacing w:val="25"/>
        </w:rPr>
        <w:t> </w:t>
      </w:r>
      <w:r>
        <w:rPr/>
        <w:t>cases</w:t>
      </w:r>
      <w:r>
        <w:rPr>
          <w:spacing w:val="28"/>
        </w:rPr>
        <w:t> </w:t>
      </w:r>
      <w:r>
        <w:rPr/>
        <w:t>when</w:t>
      </w:r>
      <w:r>
        <w:rPr>
          <w:spacing w:val="26"/>
        </w:rPr>
        <w:t> </w:t>
      </w:r>
      <w:r>
        <w:rPr/>
        <w:t>they</w:t>
      </w:r>
      <w:r>
        <w:rPr>
          <w:spacing w:val="28"/>
        </w:rPr>
        <w:t> </w:t>
      </w:r>
      <w:r>
        <w:rPr/>
        <w:t>do</w:t>
      </w:r>
      <w:r>
        <w:rPr>
          <w:spacing w:val="26"/>
        </w:rPr>
        <w:t> </w:t>
      </w:r>
      <w:r>
        <w:rPr/>
        <w:t>not</w:t>
      </w:r>
      <w:r>
        <w:rPr>
          <w:spacing w:val="27"/>
        </w:rPr>
        <w:t> </w:t>
      </w:r>
      <w:r>
        <w:rPr/>
        <w:t>have</w:t>
      </w:r>
      <w:r>
        <w:rPr>
          <w:spacing w:val="27"/>
        </w:rPr>
        <w:t> </w:t>
      </w:r>
      <w:r>
        <w:rPr/>
        <w:t>contacts</w:t>
      </w:r>
      <w:r>
        <w:rPr>
          <w:spacing w:val="25"/>
        </w:rPr>
        <w:t> </w:t>
      </w:r>
      <w:r>
        <w:rPr/>
        <w:t>with</w:t>
      </w:r>
      <w:r>
        <w:rPr>
          <w:spacing w:val="28"/>
        </w:rPr>
        <w:t> </w:t>
      </w:r>
      <w:r>
        <w:rPr/>
        <w:t>representatives</w:t>
      </w:r>
      <w:r>
        <w:rPr>
          <w:spacing w:val="28"/>
        </w:rPr>
        <w:t> </w:t>
      </w:r>
      <w:r>
        <w:rPr/>
        <w:t>of</w:t>
      </w:r>
      <w:r>
        <w:rPr>
          <w:spacing w:val="26"/>
        </w:rPr>
        <w:t> </w:t>
      </w:r>
      <w:r>
        <w:rPr/>
        <w:t>other</w:t>
      </w:r>
      <w:r>
        <w:rPr>
          <w:spacing w:val="24"/>
        </w:rPr>
        <w:t> </w:t>
      </w:r>
      <w:r>
        <w:rPr/>
        <w:t>peoples.</w:t>
      </w:r>
      <w:r>
        <w:rPr>
          <w:spacing w:val="28"/>
        </w:rPr>
        <w:t> </w:t>
      </w:r>
      <w:r>
        <w:rPr/>
        <w:t>In</w:t>
      </w:r>
      <w:r>
        <w:rPr>
          <w:spacing w:val="28"/>
        </w:rPr>
        <w:t> </w:t>
      </w:r>
      <w:r>
        <w:rPr/>
        <w:t>this</w:t>
      </w:r>
    </w:p>
    <w:p>
      <w:pPr>
        <w:pStyle w:val="BodyText"/>
        <w:spacing w:after="0" w:line="360" w:lineRule="auto"/>
        <w:sectPr>
          <w:pgSz w:w="11910" w:h="16840"/>
          <w:pgMar w:header="716" w:footer="811" w:top="1540" w:bottom="1000" w:left="992" w:right="1275"/>
        </w:sectPr>
      </w:pPr>
    </w:p>
    <w:p>
      <w:pPr>
        <w:pStyle w:val="BodyText"/>
        <w:spacing w:before="82"/>
        <w:ind w:firstLine="0"/>
        <w:jc w:val="left"/>
      </w:pPr>
      <w:r>
        <w:rPr/>
        <w:t>situation,</w:t>
      </w:r>
      <w:r>
        <w:rPr>
          <w:spacing w:val="-4"/>
        </w:rPr>
        <w:t> </w:t>
      </w:r>
      <w:r>
        <w:rPr/>
        <w:t>most</w:t>
      </w:r>
      <w:r>
        <w:rPr>
          <w:spacing w:val="-2"/>
        </w:rPr>
        <w:t> </w:t>
      </w:r>
      <w:r>
        <w:rPr/>
        <w:t>often</w:t>
      </w:r>
      <w:r>
        <w:rPr>
          <w:spacing w:val="-3"/>
        </w:rPr>
        <w:t> </w:t>
      </w:r>
      <w:r>
        <w:rPr/>
        <w:t>rural</w:t>
      </w:r>
      <w:r>
        <w:rPr>
          <w:spacing w:val="-1"/>
        </w:rPr>
        <w:t> </w:t>
      </w:r>
      <w:r>
        <w:rPr/>
        <w:t>residents</w:t>
      </w:r>
      <w:r>
        <w:rPr>
          <w:spacing w:val="-2"/>
        </w:rPr>
        <w:t> </w:t>
      </w:r>
      <w:r>
        <w:rPr/>
        <w:t>find</w:t>
      </w:r>
      <w:r>
        <w:rPr>
          <w:spacing w:val="-3"/>
        </w:rPr>
        <w:t> </w:t>
      </w:r>
      <w:r>
        <w:rPr/>
        <w:t>themselves</w:t>
      </w:r>
      <w:r>
        <w:rPr>
          <w:spacing w:val="-1"/>
        </w:rPr>
        <w:t> </w:t>
      </w:r>
      <w:r>
        <w:rPr/>
        <w:t>in</w:t>
      </w:r>
      <w:r>
        <w:rPr>
          <w:spacing w:val="-1"/>
        </w:rPr>
        <w:t> </w:t>
      </w:r>
      <w:r>
        <w:rPr/>
        <w:t>whom</w:t>
      </w:r>
      <w:r>
        <w:rPr>
          <w:spacing w:val="-3"/>
        </w:rPr>
        <w:t> </w:t>
      </w:r>
      <w:r>
        <w:rPr/>
        <w:t>local</w:t>
      </w:r>
      <w:r>
        <w:rPr>
          <w:spacing w:val="-4"/>
        </w:rPr>
        <w:t> </w:t>
      </w:r>
      <w:r>
        <w:rPr/>
        <w:t>or</w:t>
      </w:r>
      <w:r>
        <w:rPr>
          <w:spacing w:val="-2"/>
        </w:rPr>
        <w:t> </w:t>
      </w:r>
      <w:r>
        <w:rPr/>
        <w:t>regional</w:t>
      </w:r>
      <w:r>
        <w:rPr>
          <w:spacing w:val="-2"/>
        </w:rPr>
        <w:t> </w:t>
      </w:r>
      <w:r>
        <w:rPr/>
        <w:t>self-awareness</w:t>
      </w:r>
      <w:r>
        <w:rPr>
          <w:spacing w:val="-1"/>
        </w:rPr>
        <w:t> </w:t>
      </w:r>
      <w:r>
        <w:rPr/>
        <w:t>may </w:t>
      </w:r>
      <w:r>
        <w:rPr>
          <w:spacing w:val="-2"/>
        </w:rPr>
        <w:t>prevail.</w:t>
      </w:r>
    </w:p>
    <w:p>
      <w:pPr>
        <w:pStyle w:val="BodyText"/>
        <w:spacing w:before="110"/>
        <w:ind w:left="851" w:firstLine="0"/>
      </w:pPr>
      <w:r>
        <w:rPr/>
        <w:t>The aim</w:t>
      </w:r>
      <w:r>
        <w:rPr>
          <w:spacing w:val="1"/>
        </w:rPr>
        <w:t> </w:t>
      </w:r>
      <w:r>
        <w:rPr/>
        <w:t>of</w:t>
      </w:r>
      <w:r>
        <w:rPr>
          <w:spacing w:val="-3"/>
        </w:rPr>
        <w:t> </w:t>
      </w:r>
      <w:r>
        <w:rPr/>
        <w:t>the study</w:t>
      </w:r>
      <w:r>
        <w:rPr>
          <w:spacing w:val="-1"/>
        </w:rPr>
        <w:t> </w:t>
      </w:r>
      <w:r>
        <w:rPr/>
        <w:t>is to</w:t>
      </w:r>
      <w:r>
        <w:rPr>
          <w:spacing w:val="-1"/>
        </w:rPr>
        <w:t> </w:t>
      </w:r>
      <w:r>
        <w:rPr/>
        <w:t>solve this</w:t>
      </w:r>
      <w:r>
        <w:rPr>
          <w:spacing w:val="-2"/>
        </w:rPr>
        <w:t> problem.</w:t>
      </w:r>
    </w:p>
    <w:p>
      <w:pPr>
        <w:pStyle w:val="BodyText"/>
        <w:spacing w:line="360" w:lineRule="auto" w:before="108"/>
        <w:ind w:right="93"/>
      </w:pPr>
      <w:r>
        <w:rPr/>
        <w:t>All taken together allowed us to formulate the research topic: "The formation of students' national self-awareness in the educational process (based on the study of the subject of the basis of spirituality and the idea of national </w:t>
      </w:r>
      <w:r>
        <w:rPr>
          <w:spacing w:val="-2"/>
        </w:rPr>
        <w:t>independence)."</w:t>
      </w:r>
    </w:p>
    <w:p>
      <w:pPr>
        <w:pStyle w:val="BodyText"/>
        <w:spacing w:before="1"/>
        <w:ind w:left="851" w:firstLine="0"/>
      </w:pPr>
      <w:r>
        <w:rPr/>
        <w:t>The</w:t>
      </w:r>
      <w:r>
        <w:rPr>
          <w:spacing w:val="-1"/>
        </w:rPr>
        <w:t> </w:t>
      </w:r>
      <w:r>
        <w:rPr/>
        <w:t>object</w:t>
      </w:r>
      <w:r>
        <w:rPr>
          <w:spacing w:val="-1"/>
        </w:rPr>
        <w:t> </w:t>
      </w:r>
      <w:r>
        <w:rPr/>
        <w:t>of</w:t>
      </w:r>
      <w:r>
        <w:rPr>
          <w:spacing w:val="-2"/>
        </w:rPr>
        <w:t> </w:t>
      </w:r>
      <w:r>
        <w:rPr/>
        <w:t>study</w:t>
      </w:r>
      <w:r>
        <w:rPr>
          <w:spacing w:val="-2"/>
        </w:rPr>
        <w:t> </w:t>
      </w:r>
      <w:r>
        <w:rPr/>
        <w:t>is</w:t>
      </w:r>
      <w:r>
        <w:rPr>
          <w:spacing w:val="-1"/>
        </w:rPr>
        <w:t> </w:t>
      </w:r>
      <w:r>
        <w:rPr/>
        <w:t>the</w:t>
      </w:r>
      <w:r>
        <w:rPr>
          <w:spacing w:val="-4"/>
        </w:rPr>
        <w:t> </w:t>
      </w:r>
      <w:r>
        <w:rPr/>
        <w:t>professional</w:t>
      </w:r>
      <w:r>
        <w:rPr>
          <w:spacing w:val="-1"/>
        </w:rPr>
        <w:t> </w:t>
      </w:r>
      <w:r>
        <w:rPr/>
        <w:t>training</w:t>
      </w:r>
      <w:r>
        <w:rPr>
          <w:spacing w:val="-1"/>
        </w:rPr>
        <w:t> </w:t>
      </w:r>
      <w:r>
        <w:rPr/>
        <w:t>of</w:t>
      </w:r>
      <w:r>
        <w:rPr>
          <w:spacing w:val="-2"/>
        </w:rPr>
        <w:t> </w:t>
      </w:r>
      <w:r>
        <w:rPr/>
        <w:t>a</w:t>
      </w:r>
      <w:r>
        <w:rPr>
          <w:spacing w:val="-1"/>
        </w:rPr>
        <w:t> </w:t>
      </w:r>
      <w:r>
        <w:rPr/>
        <w:t>future</w:t>
      </w:r>
      <w:r>
        <w:rPr>
          <w:spacing w:val="-4"/>
        </w:rPr>
        <w:t> </w:t>
      </w:r>
      <w:r>
        <w:rPr/>
        <w:t>specialist</w:t>
      </w:r>
      <w:r>
        <w:rPr>
          <w:spacing w:val="-1"/>
        </w:rPr>
        <w:t> </w:t>
      </w:r>
      <w:r>
        <w:rPr/>
        <w:t>at</w:t>
      </w:r>
      <w:r>
        <w:rPr>
          <w:spacing w:val="-1"/>
        </w:rPr>
        <w:t> </w:t>
      </w:r>
      <w:r>
        <w:rPr/>
        <w:t>a</w:t>
      </w:r>
      <w:r>
        <w:rPr>
          <w:spacing w:val="-1"/>
        </w:rPr>
        <w:t> </w:t>
      </w:r>
      <w:r>
        <w:rPr/>
        <w:t>pedagogical </w:t>
      </w:r>
      <w:r>
        <w:rPr>
          <w:spacing w:val="-2"/>
        </w:rPr>
        <w:t>university.</w:t>
      </w:r>
    </w:p>
    <w:p>
      <w:pPr>
        <w:pStyle w:val="BodyText"/>
        <w:spacing w:line="360" w:lineRule="auto" w:before="108"/>
        <w:ind w:right="97"/>
      </w:pPr>
      <w:r>
        <w:rPr/>
        <w:t>The subject of the study is the process of formation of national self-consciousness of students of a pedagogical university in the study of humanitarian disciplines.</w:t>
      </w:r>
    </w:p>
    <w:p>
      <w:pPr>
        <w:pStyle w:val="BodyText"/>
        <w:spacing w:line="360" w:lineRule="auto"/>
        <w:ind w:right="90"/>
      </w:pPr>
      <w:r>
        <w:rPr/>
        <w:t>The research hypothesis is based on the assumption that the effectiveness of the process of forming the national self-awareness of students of a pedagogical university will increase if a pedagogical model for the formation of national self-awareness and pride of an individual in the educational process is developed and introduced into the educational process, which contains targeted, substantive, methodological, assessment blocks, as well as including a set of pedagogical conditions:</w:t>
      </w:r>
    </w:p>
    <w:p>
      <w:pPr>
        <w:pStyle w:val="ListParagraph"/>
        <w:numPr>
          <w:ilvl w:val="0"/>
          <w:numId w:val="3"/>
        </w:numPr>
        <w:tabs>
          <w:tab w:pos="967" w:val="left" w:leader="none"/>
        </w:tabs>
        <w:spacing w:line="362" w:lineRule="auto" w:before="0" w:after="0"/>
        <w:ind w:left="568" w:right="93" w:firstLine="283"/>
        <w:jc w:val="both"/>
        <w:rPr>
          <w:sz w:val="19"/>
        </w:rPr>
      </w:pPr>
      <w:r>
        <w:rPr>
          <w:sz w:val="19"/>
        </w:rPr>
        <w:t>the inclusion in the content of the discipline of a special national component aimed at the formation of national self-awareness of students;</w:t>
      </w:r>
    </w:p>
    <w:p>
      <w:pPr>
        <w:pStyle w:val="ListParagraph"/>
        <w:numPr>
          <w:ilvl w:val="0"/>
          <w:numId w:val="3"/>
        </w:numPr>
        <w:tabs>
          <w:tab w:pos="992" w:val="left" w:leader="none"/>
        </w:tabs>
        <w:spacing w:line="360" w:lineRule="auto" w:before="0" w:after="0"/>
        <w:ind w:left="568" w:right="97" w:firstLine="283"/>
        <w:jc w:val="both"/>
        <w:rPr>
          <w:sz w:val="19"/>
        </w:rPr>
      </w:pPr>
      <w:r>
        <w:rPr>
          <w:sz w:val="19"/>
        </w:rPr>
        <w:t>the organization of the reflexology of trainees as a thought process aimed at recognizing in themselves the national qualities formed by texts on academic discipline;</w:t>
      </w:r>
    </w:p>
    <w:p>
      <w:pPr>
        <w:pStyle w:val="ListParagraph"/>
        <w:numPr>
          <w:ilvl w:val="0"/>
          <w:numId w:val="3"/>
        </w:numPr>
        <w:tabs>
          <w:tab w:pos="975" w:val="left" w:leader="none"/>
        </w:tabs>
        <w:spacing w:line="357" w:lineRule="auto" w:before="0" w:after="0"/>
        <w:ind w:left="568" w:right="96" w:firstLine="283"/>
        <w:jc w:val="both"/>
        <w:rPr>
          <w:sz w:val="19"/>
        </w:rPr>
      </w:pPr>
      <w:r>
        <w:rPr>
          <w:sz w:val="19"/>
        </w:rPr>
        <w:t>the presence of ethnic meaning in the subjects of pedagogical interaction, manifested in a willingness to carry out educational activities aimed at the formation of national self-awareness of students [15].</w:t>
      </w:r>
    </w:p>
    <w:p>
      <w:pPr>
        <w:pStyle w:val="Heading2"/>
        <w:numPr>
          <w:ilvl w:val="0"/>
          <w:numId w:val="1"/>
        </w:numPr>
        <w:tabs>
          <w:tab w:pos="1571" w:val="left" w:leader="none"/>
        </w:tabs>
        <w:spacing w:line="240" w:lineRule="auto" w:before="0" w:after="0"/>
        <w:ind w:left="1571" w:right="0" w:hanging="629"/>
        <w:jc w:val="left"/>
      </w:pPr>
      <w:r>
        <w:rPr>
          <w:spacing w:val="-2"/>
        </w:rPr>
        <w:t>EXPERIMENTAL</w:t>
      </w:r>
      <w:r>
        <w:rPr>
          <w:spacing w:val="-7"/>
        </w:rPr>
        <w:t> </w:t>
      </w:r>
      <w:r>
        <w:rPr>
          <w:spacing w:val="-2"/>
        </w:rPr>
        <w:t>RESULTS</w:t>
      </w:r>
    </w:p>
    <w:p>
      <w:pPr>
        <w:pStyle w:val="BodyText"/>
        <w:spacing w:before="110"/>
        <w:ind w:left="851" w:firstLine="0"/>
      </w:pPr>
      <w:r>
        <w:rPr/>
        <w:t>Stages</w:t>
      </w:r>
      <w:r>
        <w:rPr>
          <w:spacing w:val="1"/>
        </w:rPr>
        <w:t> </w:t>
      </w:r>
      <w:r>
        <w:rPr/>
        <w:t>of</w:t>
      </w:r>
      <w:r>
        <w:rPr>
          <w:spacing w:val="-3"/>
        </w:rPr>
        <w:t> </w:t>
      </w:r>
      <w:r>
        <w:rPr/>
        <w:t>the</w:t>
      </w:r>
      <w:r>
        <w:rPr>
          <w:spacing w:val="-1"/>
        </w:rPr>
        <w:t> </w:t>
      </w:r>
      <w:r>
        <w:rPr>
          <w:spacing w:val="-2"/>
        </w:rPr>
        <w:t>study:</w:t>
      </w:r>
    </w:p>
    <w:p>
      <w:pPr>
        <w:pStyle w:val="ListParagraph"/>
        <w:numPr>
          <w:ilvl w:val="0"/>
          <w:numId w:val="4"/>
        </w:numPr>
        <w:tabs>
          <w:tab w:pos="1052" w:val="left" w:leader="none"/>
        </w:tabs>
        <w:spacing w:line="360" w:lineRule="auto" w:before="110" w:after="0"/>
        <w:ind w:left="568" w:right="90" w:firstLine="283"/>
        <w:jc w:val="both"/>
        <w:rPr>
          <w:sz w:val="19"/>
        </w:rPr>
      </w:pPr>
      <w:r>
        <w:rPr>
          <w:sz w:val="19"/>
        </w:rPr>
        <w:t>At the first stage, the state of the problem development in the scientific literature was studied, the practical experience of teaching literature at the pedagogical university was analyzed, students were monitored in the context</w:t>
      </w:r>
      <w:r>
        <w:rPr>
          <w:spacing w:val="40"/>
          <w:sz w:val="19"/>
        </w:rPr>
        <w:t> </w:t>
      </w:r>
      <w:r>
        <w:rPr>
          <w:sz w:val="19"/>
        </w:rPr>
        <w:t>of their educational activities.</w:t>
      </w:r>
    </w:p>
    <w:p>
      <w:pPr>
        <w:pStyle w:val="ListParagraph"/>
        <w:numPr>
          <w:ilvl w:val="0"/>
          <w:numId w:val="4"/>
        </w:numPr>
        <w:tabs>
          <w:tab w:pos="1059" w:val="left" w:leader="none"/>
        </w:tabs>
        <w:spacing w:line="360" w:lineRule="auto" w:before="0" w:after="0"/>
        <w:ind w:left="568" w:right="95" w:firstLine="283"/>
        <w:jc w:val="both"/>
        <w:rPr>
          <w:sz w:val="19"/>
        </w:rPr>
      </w:pPr>
      <w:r>
        <w:rPr>
          <w:sz w:val="19"/>
        </w:rPr>
        <w:t>At the second stage, a pedagogical model for the formation of national self-awareness and pride of future workers in the educational sphere was developed, the initial level of formation of national self-awareness and pride among students was measured.</w:t>
      </w:r>
    </w:p>
    <w:p>
      <w:pPr>
        <w:pStyle w:val="ListParagraph"/>
        <w:numPr>
          <w:ilvl w:val="0"/>
          <w:numId w:val="4"/>
        </w:numPr>
        <w:tabs>
          <w:tab w:pos="1038" w:val="left" w:leader="none"/>
        </w:tabs>
        <w:spacing w:line="360" w:lineRule="auto" w:before="0" w:after="0"/>
        <w:ind w:left="568" w:right="97" w:firstLine="283"/>
        <w:jc w:val="both"/>
        <w:rPr>
          <w:sz w:val="19"/>
        </w:rPr>
      </w:pPr>
      <w:r>
        <w:rPr>
          <w:sz w:val="19"/>
        </w:rPr>
        <w:t>At the third stage, the formative and control stages of the experimental work were carried out, the results were processed, their systematization and generalization, the text design of the study.</w:t>
      </w:r>
    </w:p>
    <w:p>
      <w:pPr>
        <w:pStyle w:val="BodyText"/>
        <w:spacing w:line="360" w:lineRule="auto"/>
        <w:ind w:right="99"/>
      </w:pPr>
      <w:r>
        <w:rPr/>
        <w:t>The experimental base of the study was the Tashkent State Pedagogical University named after Nizami. The</w:t>
      </w:r>
      <w:r>
        <w:rPr>
          <w:spacing w:val="80"/>
        </w:rPr>
        <w:t> </w:t>
      </w:r>
      <w:r>
        <w:rPr/>
        <w:t>study involved more than 200 students of 1-2 courses of various specializations (language, pre-school education, history, music department), heads of structural departments of the university, and 20 teachers [15].</w:t>
      </w:r>
    </w:p>
    <w:p>
      <w:pPr>
        <w:pStyle w:val="Heading2"/>
        <w:numPr>
          <w:ilvl w:val="0"/>
          <w:numId w:val="1"/>
        </w:numPr>
        <w:tabs>
          <w:tab w:pos="1571" w:val="left" w:leader="none"/>
        </w:tabs>
        <w:spacing w:line="240" w:lineRule="auto" w:before="0" w:after="0"/>
        <w:ind w:left="1571" w:right="0" w:hanging="593"/>
        <w:jc w:val="left"/>
      </w:pPr>
      <w:r>
        <w:rPr>
          <w:spacing w:val="-2"/>
        </w:rPr>
        <w:t>CONCLUSION</w:t>
      </w:r>
    </w:p>
    <w:p>
      <w:pPr>
        <w:pStyle w:val="ListParagraph"/>
        <w:numPr>
          <w:ilvl w:val="0"/>
          <w:numId w:val="5"/>
        </w:numPr>
        <w:tabs>
          <w:tab w:pos="1085" w:val="left" w:leader="none"/>
        </w:tabs>
        <w:spacing w:line="360" w:lineRule="auto" w:before="108" w:after="0"/>
        <w:ind w:left="568" w:right="102" w:firstLine="283"/>
        <w:jc w:val="both"/>
        <w:rPr>
          <w:sz w:val="19"/>
        </w:rPr>
      </w:pPr>
      <w:r>
        <w:rPr>
          <w:sz w:val="19"/>
        </w:rPr>
        <w:t>The data obtained in the experiment indicate the effectiveness of a complex of interrelated pedagogical conditions that serve as the basis for the formation of national self-awareness and pride in the educational process.</w:t>
      </w:r>
    </w:p>
    <w:p>
      <w:pPr>
        <w:pStyle w:val="ListParagraph"/>
        <w:numPr>
          <w:ilvl w:val="0"/>
          <w:numId w:val="5"/>
        </w:numPr>
        <w:tabs>
          <w:tab w:pos="1045" w:val="left" w:leader="none"/>
        </w:tabs>
        <w:spacing w:line="360" w:lineRule="auto" w:before="0" w:after="0"/>
        <w:ind w:left="568" w:right="89" w:firstLine="283"/>
        <w:jc w:val="both"/>
        <w:rPr>
          <w:sz w:val="19"/>
        </w:rPr>
      </w:pPr>
      <w:r>
        <w:rPr>
          <w:sz w:val="19"/>
        </w:rPr>
        <w:t>National self-awareness and pride as a personal education is formed in adolescence in the process of becoming an individual, is</w:t>
      </w:r>
      <w:r>
        <w:rPr>
          <w:spacing w:val="15"/>
          <w:sz w:val="19"/>
        </w:rPr>
        <w:t> </w:t>
      </w:r>
      <w:r>
        <w:rPr>
          <w:sz w:val="19"/>
        </w:rPr>
        <w:t>the result</w:t>
      </w:r>
      <w:r>
        <w:rPr>
          <w:spacing w:val="15"/>
          <w:sz w:val="19"/>
        </w:rPr>
        <w:t> </w:t>
      </w:r>
      <w:r>
        <w:rPr>
          <w:sz w:val="19"/>
        </w:rPr>
        <w:t>of correlating the young man</w:t>
      </w:r>
      <w:r>
        <w:rPr>
          <w:spacing w:val="16"/>
          <w:sz w:val="19"/>
        </w:rPr>
        <w:t> </w:t>
      </w:r>
      <w:r>
        <w:rPr>
          <w:sz w:val="19"/>
        </w:rPr>
        <w:t>with those</w:t>
      </w:r>
      <w:r>
        <w:rPr>
          <w:spacing w:val="15"/>
          <w:sz w:val="19"/>
        </w:rPr>
        <w:t> </w:t>
      </w:r>
      <w:r>
        <w:rPr>
          <w:sz w:val="19"/>
        </w:rPr>
        <w:t>values,</w:t>
      </w:r>
      <w:r>
        <w:rPr>
          <w:spacing w:val="15"/>
          <w:sz w:val="19"/>
        </w:rPr>
        <w:t> </w:t>
      </w:r>
      <w:r>
        <w:rPr>
          <w:sz w:val="19"/>
        </w:rPr>
        <w:t>norms</w:t>
      </w:r>
      <w:r>
        <w:rPr>
          <w:spacing w:val="15"/>
          <w:sz w:val="19"/>
        </w:rPr>
        <w:t> </w:t>
      </w:r>
      <w:r>
        <w:rPr>
          <w:sz w:val="19"/>
        </w:rPr>
        <w:t>and attitudes that dictates</w:t>
      </w:r>
      <w:r>
        <w:rPr>
          <w:spacing w:val="15"/>
          <w:sz w:val="19"/>
        </w:rPr>
        <w:t> </w:t>
      </w:r>
      <w:r>
        <w:rPr>
          <w:sz w:val="19"/>
        </w:rPr>
        <w:t>to him the surrounding media reality. In the course of training, national self-awareness and pride more and more begins to experience a group and mental impact and becomes a means of adaptability.</w:t>
      </w:r>
    </w:p>
    <w:p>
      <w:pPr>
        <w:pStyle w:val="ListParagraph"/>
        <w:numPr>
          <w:ilvl w:val="0"/>
          <w:numId w:val="5"/>
        </w:numPr>
        <w:tabs>
          <w:tab w:pos="1083" w:val="left" w:leader="none"/>
        </w:tabs>
        <w:spacing w:line="360" w:lineRule="auto" w:before="1" w:after="0"/>
        <w:ind w:left="568" w:right="89" w:firstLine="283"/>
        <w:jc w:val="both"/>
        <w:rPr>
          <w:sz w:val="19"/>
        </w:rPr>
      </w:pPr>
      <w:r>
        <w:rPr>
          <w:sz w:val="19"/>
        </w:rPr>
        <w:t>Discovered differences in the relationship between the components of national identity and pride among students of a creative specialty (musicians) and students of specialization, the formation of professional properties of which are based on specific knowledge and a system of scientific representations (preschool education), indicate a significant influence of the specialization on the process of formation of national self-awareness [15].</w:t>
      </w:r>
    </w:p>
    <w:p>
      <w:pPr>
        <w:pStyle w:val="ListParagraph"/>
        <w:spacing w:after="0" w:line="360" w:lineRule="auto"/>
        <w:jc w:val="both"/>
        <w:rPr>
          <w:sz w:val="19"/>
        </w:rPr>
        <w:sectPr>
          <w:pgSz w:w="11910" w:h="16840"/>
          <w:pgMar w:header="716" w:footer="811" w:top="1540" w:bottom="1000" w:left="992" w:right="1275"/>
        </w:sectPr>
      </w:pPr>
    </w:p>
    <w:p>
      <w:pPr>
        <w:pStyle w:val="Heading2"/>
        <w:numPr>
          <w:ilvl w:val="0"/>
          <w:numId w:val="1"/>
        </w:numPr>
        <w:tabs>
          <w:tab w:pos="1571" w:val="left" w:leader="none"/>
        </w:tabs>
        <w:spacing w:line="240" w:lineRule="auto" w:before="82" w:after="0"/>
        <w:ind w:left="1571" w:right="0" w:hanging="519"/>
        <w:jc w:val="left"/>
      </w:pPr>
      <w:bookmarkStart w:name="V.REFERENCES" w:id="2"/>
      <w:bookmarkEnd w:id="2"/>
      <w:r>
        <w:rPr>
          <w:spacing w:val="-2"/>
        </w:rPr>
        <w:t>R</w:t>
      </w:r>
      <w:r>
        <w:rPr>
          <w:spacing w:val="-2"/>
        </w:rPr>
        <w:t>EFERENCES</w:t>
      </w:r>
    </w:p>
    <w:p>
      <w:pPr>
        <w:pStyle w:val="ListParagraph"/>
        <w:numPr>
          <w:ilvl w:val="0"/>
          <w:numId w:val="6"/>
        </w:numPr>
        <w:tabs>
          <w:tab w:pos="1417" w:val="left" w:leader="none"/>
        </w:tabs>
        <w:spacing w:line="357" w:lineRule="auto" w:before="110" w:after="0"/>
        <w:ind w:left="568" w:right="100" w:firstLine="283"/>
        <w:jc w:val="left"/>
        <w:rPr>
          <w:sz w:val="19"/>
        </w:rPr>
      </w:pPr>
      <w:r>
        <w:rPr>
          <w:sz w:val="19"/>
        </w:rPr>
        <w:t>Asmolov A.G. Po tu storonu soznania: metodologicheskie problem neklassicheskoi psihologii. - Moscow: 2002. pp. 243-276.</w:t>
      </w:r>
    </w:p>
    <w:p>
      <w:pPr>
        <w:pStyle w:val="ListParagraph"/>
        <w:numPr>
          <w:ilvl w:val="0"/>
          <w:numId w:val="6"/>
        </w:numPr>
        <w:tabs>
          <w:tab w:pos="1417" w:val="left" w:leader="none"/>
        </w:tabs>
        <w:spacing w:line="240" w:lineRule="auto" w:before="4" w:after="0"/>
        <w:ind w:left="1417" w:right="0" w:hanging="566"/>
        <w:jc w:val="left"/>
        <w:rPr>
          <w:sz w:val="19"/>
        </w:rPr>
      </w:pPr>
      <w:r>
        <w:rPr>
          <w:sz w:val="19"/>
        </w:rPr>
        <w:t>Belozertsev</w:t>
      </w:r>
      <w:r>
        <w:rPr>
          <w:spacing w:val="-6"/>
          <w:sz w:val="19"/>
        </w:rPr>
        <w:t> </w:t>
      </w:r>
      <w:r>
        <w:rPr>
          <w:sz w:val="19"/>
        </w:rPr>
        <w:t>E.P.</w:t>
      </w:r>
      <w:r>
        <w:rPr>
          <w:spacing w:val="-2"/>
          <w:sz w:val="19"/>
        </w:rPr>
        <w:t> </w:t>
      </w:r>
      <w:r>
        <w:rPr>
          <w:sz w:val="19"/>
        </w:rPr>
        <w:t>Obrazovanie:</w:t>
      </w:r>
      <w:r>
        <w:rPr>
          <w:spacing w:val="-2"/>
          <w:sz w:val="19"/>
        </w:rPr>
        <w:t> </w:t>
      </w:r>
      <w:r>
        <w:rPr>
          <w:sz w:val="19"/>
        </w:rPr>
        <w:t>istoriko-kulturnii</w:t>
      </w:r>
      <w:r>
        <w:rPr>
          <w:spacing w:val="-3"/>
          <w:sz w:val="19"/>
        </w:rPr>
        <w:t> </w:t>
      </w:r>
      <w:r>
        <w:rPr>
          <w:sz w:val="19"/>
        </w:rPr>
        <w:t>fenomen.</w:t>
      </w:r>
      <w:r>
        <w:rPr>
          <w:spacing w:val="-4"/>
          <w:sz w:val="19"/>
        </w:rPr>
        <w:t> </w:t>
      </w:r>
      <w:r>
        <w:rPr>
          <w:sz w:val="19"/>
        </w:rPr>
        <w:t>Tutorial</w:t>
      </w:r>
      <w:r>
        <w:rPr>
          <w:spacing w:val="-2"/>
          <w:sz w:val="19"/>
        </w:rPr>
        <w:t> </w:t>
      </w:r>
      <w:r>
        <w:rPr>
          <w:sz w:val="19"/>
        </w:rPr>
        <w:t>book.</w:t>
      </w:r>
      <w:r>
        <w:rPr>
          <w:spacing w:val="-2"/>
          <w:sz w:val="19"/>
        </w:rPr>
        <w:t> </w:t>
      </w:r>
      <w:r>
        <w:rPr>
          <w:sz w:val="19"/>
        </w:rPr>
        <w:t>Juridical</w:t>
      </w:r>
      <w:r>
        <w:rPr>
          <w:spacing w:val="-4"/>
          <w:sz w:val="19"/>
        </w:rPr>
        <w:t> </w:t>
      </w:r>
      <w:r>
        <w:rPr>
          <w:sz w:val="19"/>
        </w:rPr>
        <w:t>center</w:t>
      </w:r>
      <w:r>
        <w:rPr>
          <w:spacing w:val="-4"/>
          <w:sz w:val="19"/>
        </w:rPr>
        <w:t> </w:t>
      </w:r>
      <w:r>
        <w:rPr>
          <w:sz w:val="19"/>
        </w:rPr>
        <w:t>Press: </w:t>
      </w:r>
      <w:r>
        <w:rPr>
          <w:spacing w:val="-2"/>
          <w:sz w:val="19"/>
        </w:rPr>
        <w:t>2004.</w:t>
      </w:r>
    </w:p>
    <w:p>
      <w:pPr>
        <w:pStyle w:val="ListParagraph"/>
        <w:numPr>
          <w:ilvl w:val="0"/>
          <w:numId w:val="6"/>
        </w:numPr>
        <w:tabs>
          <w:tab w:pos="1417" w:val="left" w:leader="none"/>
        </w:tabs>
        <w:spacing w:line="360" w:lineRule="auto" w:before="108" w:after="0"/>
        <w:ind w:left="568" w:right="103" w:firstLine="283"/>
        <w:jc w:val="left"/>
        <w:rPr>
          <w:sz w:val="19"/>
        </w:rPr>
      </w:pPr>
      <w:r>
        <w:rPr>
          <w:sz w:val="19"/>
        </w:rPr>
        <w:t>Davlatov</w:t>
      </w:r>
      <w:r>
        <w:rPr>
          <w:spacing w:val="40"/>
          <w:sz w:val="19"/>
        </w:rPr>
        <w:t> </w:t>
      </w:r>
      <w:r>
        <w:rPr>
          <w:sz w:val="19"/>
        </w:rPr>
        <w:t>O.G.</w:t>
      </w:r>
      <w:r>
        <w:rPr>
          <w:spacing w:val="40"/>
          <w:sz w:val="19"/>
        </w:rPr>
        <w:t> </w:t>
      </w:r>
      <w:r>
        <w:rPr>
          <w:sz w:val="19"/>
        </w:rPr>
        <w:t>Talabalarda</w:t>
      </w:r>
      <w:r>
        <w:rPr>
          <w:spacing w:val="40"/>
          <w:sz w:val="19"/>
        </w:rPr>
        <w:t> </w:t>
      </w:r>
      <w:r>
        <w:rPr>
          <w:sz w:val="19"/>
        </w:rPr>
        <w:t>axborot</w:t>
      </w:r>
      <w:r>
        <w:rPr>
          <w:spacing w:val="40"/>
          <w:sz w:val="19"/>
        </w:rPr>
        <w:t> </w:t>
      </w:r>
      <w:r>
        <w:rPr>
          <w:sz w:val="19"/>
        </w:rPr>
        <w:t>xavfsizligini</w:t>
      </w:r>
      <w:r>
        <w:rPr>
          <w:spacing w:val="40"/>
          <w:sz w:val="19"/>
        </w:rPr>
        <w:t> </w:t>
      </w:r>
      <w:r>
        <w:rPr>
          <w:sz w:val="19"/>
        </w:rPr>
        <w:t>ta’minlash</w:t>
      </w:r>
      <w:r>
        <w:rPr>
          <w:spacing w:val="40"/>
          <w:sz w:val="19"/>
        </w:rPr>
        <w:t> </w:t>
      </w:r>
      <w:r>
        <w:rPr>
          <w:sz w:val="19"/>
        </w:rPr>
        <w:t>kompetentligini</w:t>
      </w:r>
      <w:r>
        <w:rPr>
          <w:spacing w:val="40"/>
          <w:sz w:val="19"/>
        </w:rPr>
        <w:t> </w:t>
      </w:r>
      <w:r>
        <w:rPr>
          <w:sz w:val="19"/>
        </w:rPr>
        <w:t>tarixiy-madaniy</w:t>
      </w:r>
      <w:r>
        <w:rPr>
          <w:spacing w:val="40"/>
          <w:sz w:val="19"/>
        </w:rPr>
        <w:t> </w:t>
      </w:r>
      <w:r>
        <w:rPr>
          <w:sz w:val="19"/>
        </w:rPr>
        <w:t>meros</w:t>
      </w:r>
      <w:r>
        <w:rPr>
          <w:spacing w:val="40"/>
          <w:sz w:val="19"/>
        </w:rPr>
        <w:t> </w:t>
      </w:r>
      <w:r>
        <w:rPr>
          <w:sz w:val="19"/>
        </w:rPr>
        <w:t>vositasida rivojlantirish.: PhD dissertatsiyasi avtoreferati. – Tashkent: 2018.</w:t>
      </w:r>
    </w:p>
    <w:p>
      <w:pPr>
        <w:pStyle w:val="ListParagraph"/>
        <w:numPr>
          <w:ilvl w:val="0"/>
          <w:numId w:val="6"/>
        </w:numPr>
        <w:tabs>
          <w:tab w:pos="1417" w:val="left" w:leader="none"/>
        </w:tabs>
        <w:spacing w:line="218" w:lineRule="exact" w:before="0" w:after="0"/>
        <w:ind w:left="1417" w:right="0" w:hanging="566"/>
        <w:jc w:val="left"/>
        <w:rPr>
          <w:sz w:val="19"/>
        </w:rPr>
      </w:pPr>
      <w:r>
        <w:rPr>
          <w:sz w:val="19"/>
        </w:rPr>
        <w:t>Dzhuraev</w:t>
      </w:r>
      <w:r>
        <w:rPr>
          <w:spacing w:val="-3"/>
          <w:sz w:val="19"/>
        </w:rPr>
        <w:t> </w:t>
      </w:r>
      <w:r>
        <w:rPr>
          <w:sz w:val="19"/>
        </w:rPr>
        <w:t>N.,</w:t>
      </w:r>
      <w:r>
        <w:rPr>
          <w:spacing w:val="-4"/>
          <w:sz w:val="19"/>
        </w:rPr>
        <w:t> </w:t>
      </w:r>
      <w:r>
        <w:rPr>
          <w:sz w:val="19"/>
        </w:rPr>
        <w:t>Agar</w:t>
      </w:r>
      <w:r>
        <w:rPr>
          <w:spacing w:val="1"/>
          <w:sz w:val="19"/>
        </w:rPr>
        <w:t> </w:t>
      </w:r>
      <w:r>
        <w:rPr>
          <w:sz w:val="19"/>
        </w:rPr>
        <w:t>ogoh</w:t>
      </w:r>
      <w:r>
        <w:rPr>
          <w:spacing w:val="-2"/>
          <w:sz w:val="19"/>
        </w:rPr>
        <w:t> </w:t>
      </w:r>
      <w:r>
        <w:rPr>
          <w:sz w:val="19"/>
        </w:rPr>
        <w:t>sen…-</w:t>
      </w:r>
      <w:r>
        <w:rPr>
          <w:spacing w:val="-1"/>
          <w:sz w:val="19"/>
        </w:rPr>
        <w:t> </w:t>
      </w:r>
      <w:r>
        <w:rPr>
          <w:sz w:val="19"/>
        </w:rPr>
        <w:t>Tashkent:</w:t>
      </w:r>
      <w:r>
        <w:rPr>
          <w:spacing w:val="-2"/>
          <w:sz w:val="19"/>
        </w:rPr>
        <w:t> </w:t>
      </w:r>
      <w:r>
        <w:rPr>
          <w:sz w:val="19"/>
        </w:rPr>
        <w:t>Sharq.</w:t>
      </w:r>
      <w:r>
        <w:rPr>
          <w:spacing w:val="-3"/>
          <w:sz w:val="19"/>
        </w:rPr>
        <w:t> </w:t>
      </w:r>
      <w:r>
        <w:rPr>
          <w:sz w:val="19"/>
        </w:rPr>
        <w:t>1998</w:t>
      </w:r>
      <w:r>
        <w:rPr>
          <w:spacing w:val="-3"/>
          <w:sz w:val="19"/>
        </w:rPr>
        <w:t> </w:t>
      </w:r>
      <w:r>
        <w:rPr>
          <w:sz w:val="19"/>
        </w:rPr>
        <w:t>pp.</w:t>
      </w:r>
      <w:r>
        <w:rPr>
          <w:spacing w:val="-1"/>
          <w:sz w:val="19"/>
        </w:rPr>
        <w:t> </w:t>
      </w:r>
      <w:r>
        <w:rPr>
          <w:sz w:val="19"/>
        </w:rPr>
        <w:t>100-</w:t>
      </w:r>
      <w:r>
        <w:rPr>
          <w:spacing w:val="-4"/>
          <w:sz w:val="19"/>
        </w:rPr>
        <w:t>108.</w:t>
      </w:r>
    </w:p>
    <w:p>
      <w:pPr>
        <w:pStyle w:val="ListParagraph"/>
        <w:numPr>
          <w:ilvl w:val="0"/>
          <w:numId w:val="6"/>
        </w:numPr>
        <w:tabs>
          <w:tab w:pos="1416" w:val="left" w:leader="none"/>
        </w:tabs>
        <w:spacing w:line="240" w:lineRule="auto" w:before="110" w:after="0"/>
        <w:ind w:left="1416" w:right="0" w:hanging="565"/>
        <w:jc w:val="both"/>
        <w:rPr>
          <w:sz w:val="19"/>
        </w:rPr>
      </w:pPr>
      <w:r>
        <w:rPr>
          <w:sz w:val="19"/>
        </w:rPr>
        <w:t>Imomnazarov</w:t>
      </w:r>
      <w:r>
        <w:rPr>
          <w:spacing w:val="3"/>
          <w:sz w:val="19"/>
        </w:rPr>
        <w:t> </w:t>
      </w:r>
      <w:r>
        <w:rPr>
          <w:sz w:val="19"/>
        </w:rPr>
        <w:t>M.,</w:t>
      </w:r>
      <w:r>
        <w:rPr>
          <w:spacing w:val="6"/>
          <w:sz w:val="19"/>
        </w:rPr>
        <w:t> </w:t>
      </w:r>
      <w:r>
        <w:rPr>
          <w:sz w:val="19"/>
        </w:rPr>
        <w:t>Eshmukhamedova</w:t>
      </w:r>
      <w:r>
        <w:rPr>
          <w:spacing w:val="10"/>
          <w:sz w:val="19"/>
        </w:rPr>
        <w:t> </w:t>
      </w:r>
      <w:r>
        <w:rPr>
          <w:sz w:val="19"/>
        </w:rPr>
        <w:t>S.</w:t>
      </w:r>
      <w:r>
        <w:rPr>
          <w:spacing w:val="5"/>
          <w:sz w:val="19"/>
        </w:rPr>
        <w:t> </w:t>
      </w:r>
      <w:r>
        <w:rPr>
          <w:sz w:val="19"/>
        </w:rPr>
        <w:t>Millii</w:t>
      </w:r>
      <w:r>
        <w:rPr>
          <w:spacing w:val="8"/>
          <w:sz w:val="19"/>
        </w:rPr>
        <w:t> </w:t>
      </w:r>
      <w:r>
        <w:rPr>
          <w:sz w:val="19"/>
        </w:rPr>
        <w:t>ma’naviatimiz</w:t>
      </w:r>
      <w:r>
        <w:rPr>
          <w:spacing w:val="7"/>
          <w:sz w:val="19"/>
        </w:rPr>
        <w:t> </w:t>
      </w:r>
      <w:r>
        <w:rPr>
          <w:sz w:val="19"/>
        </w:rPr>
        <w:t>asoslari.</w:t>
      </w:r>
      <w:r>
        <w:rPr>
          <w:spacing w:val="6"/>
          <w:sz w:val="19"/>
        </w:rPr>
        <w:t> </w:t>
      </w:r>
      <w:r>
        <w:rPr>
          <w:sz w:val="19"/>
        </w:rPr>
        <w:t>-</w:t>
      </w:r>
      <w:r>
        <w:rPr>
          <w:spacing w:val="6"/>
          <w:sz w:val="19"/>
        </w:rPr>
        <w:t> </w:t>
      </w:r>
      <w:r>
        <w:rPr>
          <w:sz w:val="19"/>
        </w:rPr>
        <w:t>Tashkent:</w:t>
      </w:r>
      <w:r>
        <w:rPr>
          <w:spacing w:val="8"/>
          <w:sz w:val="19"/>
        </w:rPr>
        <w:t> </w:t>
      </w:r>
      <w:r>
        <w:rPr>
          <w:sz w:val="19"/>
        </w:rPr>
        <w:t>Islamic</w:t>
      </w:r>
      <w:r>
        <w:rPr>
          <w:spacing w:val="7"/>
          <w:sz w:val="19"/>
        </w:rPr>
        <w:t> </w:t>
      </w:r>
      <w:r>
        <w:rPr>
          <w:sz w:val="19"/>
        </w:rPr>
        <w:t>Institute.</w:t>
      </w:r>
      <w:r>
        <w:rPr>
          <w:spacing w:val="6"/>
          <w:sz w:val="19"/>
        </w:rPr>
        <w:t> </w:t>
      </w:r>
      <w:r>
        <w:rPr>
          <w:spacing w:val="-2"/>
          <w:sz w:val="19"/>
        </w:rPr>
        <w:t>2001.</w:t>
      </w:r>
    </w:p>
    <w:p>
      <w:pPr>
        <w:pStyle w:val="BodyText"/>
        <w:spacing w:before="108"/>
        <w:ind w:firstLine="0"/>
      </w:pPr>
      <w:r>
        <w:rPr/>
        <w:t>pp.</w:t>
      </w:r>
      <w:r>
        <w:rPr>
          <w:spacing w:val="-2"/>
        </w:rPr>
        <w:t> </w:t>
      </w:r>
      <w:r>
        <w:rPr/>
        <w:t>23-</w:t>
      </w:r>
      <w:r>
        <w:rPr>
          <w:spacing w:val="-5"/>
        </w:rPr>
        <w:t>47.</w:t>
      </w:r>
    </w:p>
    <w:p>
      <w:pPr>
        <w:pStyle w:val="ListParagraph"/>
        <w:numPr>
          <w:ilvl w:val="0"/>
          <w:numId w:val="6"/>
        </w:numPr>
        <w:tabs>
          <w:tab w:pos="1416" w:val="left" w:leader="none"/>
        </w:tabs>
        <w:spacing w:line="360" w:lineRule="auto" w:before="111" w:after="0"/>
        <w:ind w:left="568" w:right="104" w:firstLine="283"/>
        <w:jc w:val="both"/>
        <w:rPr>
          <w:sz w:val="19"/>
        </w:rPr>
      </w:pPr>
      <w:r>
        <w:rPr>
          <w:sz w:val="19"/>
        </w:rPr>
        <w:t>Khasanova G.F. Teoreticheskie osnovi formirovania nasionalnoi kulturi lichnosti.- Kasan, 2000. pp. 199- </w:t>
      </w:r>
      <w:r>
        <w:rPr>
          <w:spacing w:val="-4"/>
          <w:sz w:val="19"/>
        </w:rPr>
        <w:t>215.</w:t>
      </w:r>
    </w:p>
    <w:p>
      <w:pPr>
        <w:pStyle w:val="ListParagraph"/>
        <w:numPr>
          <w:ilvl w:val="0"/>
          <w:numId w:val="6"/>
        </w:numPr>
        <w:tabs>
          <w:tab w:pos="1416" w:val="left" w:leader="none"/>
        </w:tabs>
        <w:spacing w:line="360" w:lineRule="auto" w:before="0" w:after="0"/>
        <w:ind w:left="568" w:right="108" w:firstLine="283"/>
        <w:jc w:val="both"/>
        <w:rPr>
          <w:sz w:val="19"/>
        </w:rPr>
      </w:pPr>
      <w:r>
        <w:rPr>
          <w:sz w:val="19"/>
        </w:rPr>
        <w:t>Kuranov M. Nauchno-metodicheskiye osnovi natsionalnogo vospitaniya v obsheobrazovatelnih srednik shkolah Uzbekistana: Avtoref. dis. d-ra ped. nauk, - Tashkent, 1998, pp. 3-40.</w:t>
      </w:r>
    </w:p>
    <w:p>
      <w:pPr>
        <w:pStyle w:val="ListParagraph"/>
        <w:numPr>
          <w:ilvl w:val="0"/>
          <w:numId w:val="6"/>
        </w:numPr>
        <w:tabs>
          <w:tab w:pos="1416" w:val="left" w:leader="none"/>
        </w:tabs>
        <w:spacing w:line="362" w:lineRule="auto" w:before="0" w:after="0"/>
        <w:ind w:left="568" w:right="98" w:firstLine="283"/>
        <w:jc w:val="both"/>
        <w:rPr>
          <w:sz w:val="19"/>
        </w:rPr>
      </w:pPr>
      <w:r>
        <w:rPr>
          <w:sz w:val="19"/>
        </w:rPr>
        <w:t>Makhmutova G. Oliy pedagogik ta’lim tizimida talabalarni manaviy rivojlantirishning ijtimoiy-pedagogik xususiyatlari. Pedagogika fanlari nomzodi dissertasiyasi. - Tashkent: 2004.</w:t>
      </w:r>
    </w:p>
    <w:p>
      <w:pPr>
        <w:pStyle w:val="ListParagraph"/>
        <w:numPr>
          <w:ilvl w:val="0"/>
          <w:numId w:val="6"/>
        </w:numPr>
        <w:tabs>
          <w:tab w:pos="1416" w:val="left" w:leader="none"/>
        </w:tabs>
        <w:spacing w:line="360" w:lineRule="auto" w:before="0" w:after="0"/>
        <w:ind w:left="568" w:right="95" w:firstLine="283"/>
        <w:jc w:val="both"/>
        <w:rPr>
          <w:sz w:val="19"/>
        </w:rPr>
      </w:pPr>
      <w:r>
        <w:rPr>
          <w:sz w:val="19"/>
        </w:rPr>
        <w:t>Rustamova N.R. Media culture as a developing factor of rational thinking of secondary school students//European Journal of Science and Research Reflection in Educational Sciences (EJRRES), Special Issue – Great Britain, 2019, Volume №3, Speccial Issue, pp. 58-64.</w:t>
      </w:r>
    </w:p>
    <w:p>
      <w:pPr>
        <w:pStyle w:val="ListParagraph"/>
        <w:numPr>
          <w:ilvl w:val="0"/>
          <w:numId w:val="6"/>
        </w:numPr>
        <w:tabs>
          <w:tab w:pos="1416" w:val="left" w:leader="none"/>
        </w:tabs>
        <w:spacing w:line="360" w:lineRule="auto" w:before="0" w:after="0"/>
        <w:ind w:left="568" w:right="100" w:firstLine="283"/>
        <w:jc w:val="both"/>
        <w:rPr>
          <w:sz w:val="19"/>
        </w:rPr>
      </w:pPr>
      <w:r>
        <w:rPr>
          <w:sz w:val="19"/>
        </w:rPr>
        <w:t>Rustamova N.R. Contents and technology of vitagen education of higher educational institution students European Journal of Research and Reflection in Educational Sciences, 8 (2) Part II, 56-61. Aviable to: </w:t>
      </w:r>
      <w:hyperlink r:id="rId8">
        <w:r>
          <w:rPr>
            <w:color w:val="0000FF"/>
            <w:spacing w:val="-2"/>
            <w:sz w:val="19"/>
            <w:u w:val="single" w:color="0000FF"/>
          </w:rPr>
          <w:t>http://www.idpublications.org/wp-content/uploads/2020/02/Full-Paper-CONTENTS-AND-TECHNOLOGY-OF-</w:t>
        </w:r>
      </w:hyperlink>
    </w:p>
    <w:p>
      <w:pPr>
        <w:pStyle w:val="BodyText"/>
        <w:ind w:firstLine="0"/>
        <w:jc w:val="left"/>
      </w:pPr>
      <w:r>
        <w:rPr>
          <w:color w:val="0000FF"/>
          <w:spacing w:val="-2"/>
          <w:u w:val="single" w:color="0000FF"/>
        </w:rPr>
        <w:t>VITAGEN-EDUCATION-OF-HIGHER-EDUCATIONAL-INSTITUTION-STUDENTS.pdf</w:t>
      </w:r>
    </w:p>
    <w:p>
      <w:pPr>
        <w:pStyle w:val="ListParagraph"/>
        <w:numPr>
          <w:ilvl w:val="0"/>
          <w:numId w:val="6"/>
        </w:numPr>
        <w:tabs>
          <w:tab w:pos="1416" w:val="left" w:leader="none"/>
        </w:tabs>
        <w:spacing w:line="360" w:lineRule="auto" w:before="104" w:after="0"/>
        <w:ind w:left="568" w:right="104" w:firstLine="283"/>
        <w:jc w:val="both"/>
        <w:rPr>
          <w:sz w:val="19"/>
        </w:rPr>
      </w:pPr>
      <w:r>
        <w:rPr>
          <w:sz w:val="19"/>
        </w:rPr>
        <w:t>Rustamova N. R., (2019). Using of vitagenic technology in the education system. Proceeding of The ICECRS, 3. </w:t>
      </w:r>
      <w:hyperlink r:id="rId9">
        <w:r>
          <w:rPr>
            <w:color w:val="0000FF"/>
            <w:sz w:val="19"/>
            <w:u w:val="single" w:color="0000FF"/>
          </w:rPr>
          <w:t>https://doi.org/10.21070/icecrs.v3i0.356</w:t>
        </w:r>
      </w:hyperlink>
      <w:r>
        <w:rPr>
          <w:sz w:val="19"/>
        </w:rPr>
        <w:t>.</w:t>
      </w:r>
    </w:p>
    <w:p>
      <w:pPr>
        <w:pStyle w:val="ListParagraph"/>
        <w:numPr>
          <w:ilvl w:val="0"/>
          <w:numId w:val="6"/>
        </w:numPr>
        <w:tabs>
          <w:tab w:pos="1416" w:val="left" w:leader="none"/>
        </w:tabs>
        <w:spacing w:line="360" w:lineRule="auto" w:before="0" w:after="0"/>
        <w:ind w:left="568" w:right="107" w:firstLine="283"/>
        <w:jc w:val="both"/>
        <w:rPr>
          <w:sz w:val="19"/>
        </w:rPr>
      </w:pPr>
      <w:r>
        <w:rPr>
          <w:sz w:val="19"/>
        </w:rPr>
        <w:t>Rustamova N.R., The Technology of Developing Media Culture in Secondary School Students. International Journal of Innovative Technology and Exploring Engineering (IJITEE), ISSN: 2278-3075, Volume-IX, Issue-II, December 2019. Aviable to: </w:t>
      </w:r>
      <w:hyperlink r:id="rId10">
        <w:r>
          <w:rPr>
            <w:color w:val="0000FF"/>
            <w:sz w:val="19"/>
            <w:u w:val="single" w:color="0000FF"/>
          </w:rPr>
          <w:t>https://www.ijitee.org/wp-content/uploads/papers/v9i2/B6181129219.pdf</w:t>
        </w:r>
      </w:hyperlink>
      <w:r>
        <w:rPr>
          <w:sz w:val="19"/>
        </w:rPr>
        <w:t>.</w:t>
      </w:r>
    </w:p>
    <w:p>
      <w:pPr>
        <w:pStyle w:val="ListParagraph"/>
        <w:numPr>
          <w:ilvl w:val="0"/>
          <w:numId w:val="6"/>
        </w:numPr>
        <w:tabs>
          <w:tab w:pos="1416" w:val="left" w:leader="none"/>
        </w:tabs>
        <w:spacing w:line="360" w:lineRule="auto" w:before="1" w:after="0"/>
        <w:ind w:left="568" w:right="98" w:firstLine="283"/>
        <w:jc w:val="both"/>
        <w:rPr>
          <w:sz w:val="19"/>
        </w:rPr>
      </w:pPr>
      <w:r>
        <w:rPr>
          <w:sz w:val="19"/>
        </w:rPr>
        <w:t>Rustamova N.R.</w:t>
      </w:r>
      <w:r>
        <w:rPr>
          <w:spacing w:val="20"/>
          <w:sz w:val="19"/>
        </w:rPr>
        <w:t> </w:t>
      </w:r>
      <w:r>
        <w:rPr>
          <w:sz w:val="19"/>
        </w:rPr>
        <w:t>Development</w:t>
      </w:r>
      <w:r>
        <w:rPr>
          <w:spacing w:val="20"/>
          <w:sz w:val="19"/>
        </w:rPr>
        <w:t> </w:t>
      </w:r>
      <w:r>
        <w:rPr>
          <w:sz w:val="19"/>
        </w:rPr>
        <w:t>Of</w:t>
      </w:r>
      <w:r>
        <w:rPr>
          <w:spacing w:val="21"/>
          <w:sz w:val="19"/>
        </w:rPr>
        <w:t> </w:t>
      </w:r>
      <w:r>
        <w:rPr>
          <w:sz w:val="19"/>
        </w:rPr>
        <w:t>Technology Based</w:t>
      </w:r>
      <w:r>
        <w:rPr>
          <w:spacing w:val="21"/>
          <w:sz w:val="19"/>
        </w:rPr>
        <w:t> </w:t>
      </w:r>
      <w:r>
        <w:rPr>
          <w:sz w:val="19"/>
        </w:rPr>
        <w:t>On Vitagenic Experience Using Media Resources</w:t>
      </w:r>
      <w:r>
        <w:rPr>
          <w:spacing w:val="40"/>
          <w:sz w:val="19"/>
        </w:rPr>
        <w:t> </w:t>
      </w:r>
      <w:r>
        <w:rPr>
          <w:sz w:val="19"/>
        </w:rPr>
        <w:t>In Higher Educational Institutions Students Teaching. International Journal of Scientific &amp; Technology Research, Volume</w:t>
      </w:r>
      <w:r>
        <w:rPr>
          <w:spacing w:val="40"/>
          <w:sz w:val="19"/>
        </w:rPr>
        <w:t> </w:t>
      </w:r>
      <w:r>
        <w:rPr>
          <w:sz w:val="19"/>
        </w:rPr>
        <w:t>9,</w:t>
      </w:r>
      <w:r>
        <w:rPr>
          <w:spacing w:val="40"/>
          <w:sz w:val="19"/>
        </w:rPr>
        <w:t> </w:t>
      </w:r>
      <w:r>
        <w:rPr>
          <w:sz w:val="19"/>
        </w:rPr>
        <w:t>Issue</w:t>
      </w:r>
      <w:r>
        <w:rPr>
          <w:spacing w:val="40"/>
          <w:sz w:val="19"/>
        </w:rPr>
        <w:t> </w:t>
      </w:r>
      <w:r>
        <w:rPr>
          <w:sz w:val="19"/>
        </w:rPr>
        <w:t>4.</w:t>
      </w:r>
      <w:r>
        <w:rPr>
          <w:spacing w:val="40"/>
          <w:sz w:val="19"/>
        </w:rPr>
        <w:t> </w:t>
      </w:r>
      <w:r>
        <w:rPr>
          <w:sz w:val="19"/>
        </w:rPr>
        <w:t>Aviable</w:t>
      </w:r>
      <w:r>
        <w:rPr>
          <w:spacing w:val="40"/>
          <w:sz w:val="19"/>
        </w:rPr>
        <w:t> </w:t>
      </w:r>
      <w:r>
        <w:rPr>
          <w:sz w:val="19"/>
        </w:rPr>
        <w:t>to:</w:t>
      </w:r>
      <w:r>
        <w:rPr>
          <w:spacing w:val="40"/>
          <w:sz w:val="19"/>
        </w:rPr>
        <w:t> </w:t>
      </w:r>
      <w:hyperlink r:id="rId11">
        <w:r>
          <w:rPr>
            <w:color w:val="0000FF"/>
            <w:sz w:val="19"/>
            <w:u w:val="single" w:color="0000FF"/>
          </w:rPr>
          <w:t>http://www.ijstr.org/final-print/apr2020/Development-Of-Technology-Based-On</w:t>
        </w:r>
        <w:r>
          <w:rPr>
            <w:color w:val="0000FF"/>
            <w:sz w:val="19"/>
          </w:rPr>
          <w:t>-</w:t>
        </w:r>
      </w:hyperlink>
    </w:p>
    <w:p>
      <w:pPr>
        <w:pStyle w:val="BodyText"/>
        <w:ind w:firstLine="0"/>
        <w:jc w:val="left"/>
      </w:pPr>
      <w:r>
        <w:rPr>
          <w:color w:val="0000FF"/>
          <w:spacing w:val="-2"/>
          <w:u w:val="single" w:color="0000FF"/>
        </w:rPr>
        <w:t>Vitagenic-Experience-Using-Media-Resources-In-Higher-Educational-Institutions-Students-Teaching.pdf</w:t>
      </w:r>
    </w:p>
    <w:p>
      <w:pPr>
        <w:pStyle w:val="ListParagraph"/>
        <w:numPr>
          <w:ilvl w:val="0"/>
          <w:numId w:val="6"/>
        </w:numPr>
        <w:tabs>
          <w:tab w:pos="1416" w:val="left" w:leader="none"/>
        </w:tabs>
        <w:spacing w:line="360" w:lineRule="auto" w:before="108" w:after="0"/>
        <w:ind w:left="568" w:right="99" w:firstLine="283"/>
        <w:jc w:val="both"/>
        <w:rPr>
          <w:sz w:val="19"/>
        </w:rPr>
      </w:pPr>
      <w:r>
        <w:rPr>
          <w:sz w:val="19"/>
        </w:rPr>
        <w:t>Ruzieva D. The influence of preparation of pedagogical staff on the progressive development of Uzbekistan. Research Result Network Scientific Journal. Moskow: 2018. Aviable to: </w:t>
      </w:r>
      <w:hyperlink r:id="rId12">
        <w:r>
          <w:rPr>
            <w:color w:val="0000FF"/>
            <w:sz w:val="19"/>
            <w:u w:val="single" w:color="0000FF"/>
          </w:rPr>
          <w:t>http://research</w:t>
        </w:r>
        <w:r>
          <w:rPr>
            <w:color w:val="0000FF"/>
            <w:sz w:val="19"/>
          </w:rPr>
          <w:t>-</w:t>
        </w:r>
      </w:hyperlink>
      <w:r>
        <w:rPr>
          <w:color w:val="0000FF"/>
          <w:sz w:val="19"/>
        </w:rPr>
        <w:t> </w:t>
      </w:r>
      <w:r>
        <w:rPr>
          <w:color w:val="0000FF"/>
          <w:spacing w:val="-2"/>
          <w:sz w:val="19"/>
          <w:u w:val="single" w:color="0000FF"/>
        </w:rPr>
        <w:t>result.ru/journal/download/1327</w:t>
      </w:r>
      <w:r>
        <w:rPr>
          <w:spacing w:val="-2"/>
          <w:sz w:val="19"/>
        </w:rPr>
        <w:t>.</w:t>
      </w:r>
    </w:p>
    <w:p>
      <w:pPr>
        <w:pStyle w:val="ListParagraph"/>
        <w:numPr>
          <w:ilvl w:val="0"/>
          <w:numId w:val="6"/>
        </w:numPr>
        <w:tabs>
          <w:tab w:pos="1416" w:val="left" w:leader="none"/>
        </w:tabs>
        <w:spacing w:line="360" w:lineRule="auto" w:before="1" w:after="0"/>
        <w:ind w:left="568" w:right="105" w:firstLine="283"/>
        <w:jc w:val="both"/>
        <w:rPr>
          <w:sz w:val="19"/>
        </w:rPr>
      </w:pPr>
      <w:r>
        <w:rPr>
          <w:sz w:val="19"/>
        </w:rPr>
        <w:t>Ruzieva D.I. The Formation of National Self-Awareness and The Pride of Students in The Educational Process (based on Media). International Journal of Innovative Technology and Exploring Engineering (IJITEE), ISSN: 2278-3075, Volume-IX, Issue-II, December 2019. Aviable to: </w:t>
      </w:r>
      <w:hyperlink r:id="rId13">
        <w:r>
          <w:rPr>
            <w:color w:val="0562C1"/>
            <w:sz w:val="19"/>
            <w:u w:val="single" w:color="0562C1"/>
          </w:rPr>
          <w:t>http://www.ijitee.org/wp</w:t>
        </w:r>
        <w:r>
          <w:rPr>
            <w:color w:val="0562C1"/>
            <w:sz w:val="19"/>
          </w:rPr>
          <w:t>-</w:t>
        </w:r>
      </w:hyperlink>
      <w:r>
        <w:rPr>
          <w:color w:val="0562C1"/>
          <w:sz w:val="19"/>
        </w:rPr>
        <w:t> </w:t>
      </w:r>
      <w:r>
        <w:rPr>
          <w:color w:val="0562C1"/>
          <w:spacing w:val="-2"/>
          <w:sz w:val="19"/>
          <w:u w:val="single" w:color="0562C1"/>
        </w:rPr>
        <w:t>content/uploads/papers/v9i2/B8025129219.pdf</w:t>
      </w:r>
    </w:p>
    <w:p>
      <w:pPr>
        <w:pStyle w:val="ListParagraph"/>
        <w:numPr>
          <w:ilvl w:val="0"/>
          <w:numId w:val="6"/>
        </w:numPr>
        <w:tabs>
          <w:tab w:pos="1416" w:val="left" w:leader="none"/>
        </w:tabs>
        <w:spacing w:line="218" w:lineRule="exact" w:before="0" w:after="0"/>
        <w:ind w:left="1416" w:right="0" w:hanging="565"/>
        <w:jc w:val="both"/>
        <w:rPr>
          <w:sz w:val="19"/>
        </w:rPr>
      </w:pPr>
      <w:r>
        <w:rPr>
          <w:sz w:val="19"/>
        </w:rPr>
        <w:t>Vygotsky</w:t>
      </w:r>
      <w:r>
        <w:rPr>
          <w:spacing w:val="-3"/>
          <w:sz w:val="19"/>
        </w:rPr>
        <w:t> </w:t>
      </w:r>
      <w:r>
        <w:rPr>
          <w:sz w:val="19"/>
        </w:rPr>
        <w:t>L.S. Sobranie</w:t>
      </w:r>
      <w:r>
        <w:rPr>
          <w:spacing w:val="-4"/>
          <w:sz w:val="19"/>
        </w:rPr>
        <w:t> </w:t>
      </w:r>
      <w:r>
        <w:rPr>
          <w:sz w:val="19"/>
        </w:rPr>
        <w:t>sochinenii.</w:t>
      </w:r>
      <w:r>
        <w:rPr>
          <w:spacing w:val="-3"/>
          <w:sz w:val="19"/>
        </w:rPr>
        <w:t> </w:t>
      </w:r>
      <w:r>
        <w:rPr>
          <w:sz w:val="19"/>
        </w:rPr>
        <w:t>1</w:t>
      </w:r>
      <w:r>
        <w:rPr>
          <w:position w:val="6"/>
          <w:sz w:val="12"/>
        </w:rPr>
        <w:t>st</w:t>
      </w:r>
      <w:r>
        <w:rPr>
          <w:spacing w:val="15"/>
          <w:position w:val="6"/>
          <w:sz w:val="12"/>
        </w:rPr>
        <w:t> </w:t>
      </w:r>
      <w:r>
        <w:rPr>
          <w:sz w:val="19"/>
        </w:rPr>
        <w:t>book. Moscow:</w:t>
      </w:r>
      <w:r>
        <w:rPr>
          <w:spacing w:val="-3"/>
          <w:sz w:val="19"/>
        </w:rPr>
        <w:t> </w:t>
      </w:r>
      <w:r>
        <w:rPr>
          <w:sz w:val="19"/>
        </w:rPr>
        <w:t>Pedagogika</w:t>
      </w:r>
      <w:r>
        <w:rPr>
          <w:spacing w:val="-1"/>
          <w:sz w:val="19"/>
        </w:rPr>
        <w:t> </w:t>
      </w:r>
      <w:r>
        <w:rPr>
          <w:sz w:val="19"/>
        </w:rPr>
        <w:t>publishing</w:t>
      </w:r>
      <w:r>
        <w:rPr>
          <w:spacing w:val="-2"/>
          <w:sz w:val="19"/>
        </w:rPr>
        <w:t> </w:t>
      </w:r>
      <w:r>
        <w:rPr>
          <w:sz w:val="19"/>
        </w:rPr>
        <w:t>house.</w:t>
      </w:r>
      <w:r>
        <w:rPr>
          <w:spacing w:val="-4"/>
          <w:sz w:val="19"/>
        </w:rPr>
        <w:t> </w:t>
      </w:r>
      <w:r>
        <w:rPr>
          <w:spacing w:val="-2"/>
          <w:sz w:val="19"/>
        </w:rPr>
        <w:t>1982.</w:t>
      </w:r>
    </w:p>
    <w:sectPr>
      <w:pgSz w:w="11910" w:h="16840"/>
      <w:pgMar w:header="716" w:footer="811" w:top="1540" w:bottom="100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PGothic">
    <w:altName w:val="MS PGothic"/>
    <w:charset w:val="1"/>
    <w:family w:val="swiss"/>
    <w:pitch w:val="variable"/>
  </w:font>
  <w:font w:name="Microsoft JhengHei UI">
    <w:altName w:val="Microsoft JhengHei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08992">
              <wp:simplePos x="0" y="0"/>
              <wp:positionH relativeFrom="page">
                <wp:posOffset>375920</wp:posOffset>
              </wp:positionH>
              <wp:positionV relativeFrom="page">
                <wp:posOffset>10037432</wp:posOffset>
              </wp:positionV>
              <wp:extent cx="341249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12490" cy="152400"/>
                      </a:xfrm>
                      <a:prstGeom prst="rect">
                        <a:avLst/>
                      </a:prstGeom>
                    </wps:spPr>
                    <wps:txbx>
                      <w:txbxContent>
                        <w:p>
                          <w:pPr>
                            <w:spacing w:before="12"/>
                            <w:ind w:left="20" w:right="0" w:firstLine="0"/>
                            <w:jc w:val="left"/>
                            <w:rPr>
                              <w:b/>
                              <w:sz w:val="18"/>
                            </w:rPr>
                          </w:pPr>
                          <w:r>
                            <w:rPr>
                              <w:b/>
                              <w:sz w:val="18"/>
                            </w:rPr>
                            <w:t>Received:</w:t>
                          </w:r>
                          <w:r>
                            <w:rPr>
                              <w:b/>
                              <w:spacing w:val="-3"/>
                              <w:sz w:val="18"/>
                            </w:rPr>
                            <w:t> </w:t>
                          </w:r>
                          <w:r>
                            <w:rPr>
                              <w:b/>
                              <w:sz w:val="18"/>
                            </w:rPr>
                            <w:t>10</w:t>
                          </w:r>
                          <w:r>
                            <w:rPr>
                              <w:b/>
                              <w:spacing w:val="-2"/>
                              <w:sz w:val="18"/>
                            </w:rPr>
                            <w:t> </w:t>
                          </w:r>
                          <w:r>
                            <w:rPr>
                              <w:b/>
                              <w:sz w:val="18"/>
                            </w:rPr>
                            <w:t>Nov</w:t>
                          </w:r>
                          <w:r>
                            <w:rPr>
                              <w:b/>
                              <w:spacing w:val="-3"/>
                              <w:sz w:val="18"/>
                            </w:rPr>
                            <w:t> </w:t>
                          </w:r>
                          <w:r>
                            <w:rPr>
                              <w:b/>
                              <w:sz w:val="18"/>
                            </w:rPr>
                            <w:t>2018</w:t>
                          </w:r>
                          <w:r>
                            <w:rPr>
                              <w:b/>
                              <w:spacing w:val="-2"/>
                              <w:sz w:val="18"/>
                            </w:rPr>
                            <w:t> </w:t>
                          </w:r>
                          <w:r>
                            <w:rPr>
                              <w:b/>
                              <w:sz w:val="18"/>
                            </w:rPr>
                            <w:t>|</w:t>
                          </w:r>
                          <w:r>
                            <w:rPr>
                              <w:b/>
                              <w:spacing w:val="-1"/>
                              <w:sz w:val="18"/>
                            </w:rPr>
                            <w:t> </w:t>
                          </w:r>
                          <w:r>
                            <w:rPr>
                              <w:b/>
                              <w:sz w:val="18"/>
                            </w:rPr>
                            <w:t>Revised:</w:t>
                          </w:r>
                          <w:r>
                            <w:rPr>
                              <w:b/>
                              <w:spacing w:val="-1"/>
                              <w:sz w:val="18"/>
                            </w:rPr>
                            <w:t> </w:t>
                          </w:r>
                          <w:r>
                            <w:rPr>
                              <w:b/>
                              <w:sz w:val="18"/>
                            </w:rPr>
                            <w:t>20</w:t>
                          </w:r>
                          <w:r>
                            <w:rPr>
                              <w:b/>
                              <w:spacing w:val="-3"/>
                              <w:sz w:val="18"/>
                            </w:rPr>
                            <w:t> </w:t>
                          </w:r>
                          <w:r>
                            <w:rPr>
                              <w:b/>
                              <w:sz w:val="18"/>
                            </w:rPr>
                            <w:t>Dec</w:t>
                          </w:r>
                          <w:r>
                            <w:rPr>
                              <w:b/>
                              <w:spacing w:val="-2"/>
                              <w:sz w:val="18"/>
                            </w:rPr>
                            <w:t> </w:t>
                          </w:r>
                          <w:r>
                            <w:rPr>
                              <w:b/>
                              <w:sz w:val="18"/>
                            </w:rPr>
                            <w:t>2018</w:t>
                          </w:r>
                          <w:r>
                            <w:rPr>
                              <w:b/>
                              <w:spacing w:val="-3"/>
                              <w:sz w:val="18"/>
                            </w:rPr>
                            <w:t> </w:t>
                          </w:r>
                          <w:r>
                            <w:rPr>
                              <w:b/>
                              <w:sz w:val="18"/>
                            </w:rPr>
                            <w:t>|</w:t>
                          </w:r>
                          <w:r>
                            <w:rPr>
                              <w:b/>
                              <w:spacing w:val="-11"/>
                              <w:sz w:val="18"/>
                            </w:rPr>
                            <w:t> </w:t>
                          </w:r>
                          <w:r>
                            <w:rPr>
                              <w:b/>
                              <w:sz w:val="18"/>
                            </w:rPr>
                            <w:t>Accepted:</w:t>
                          </w:r>
                          <w:r>
                            <w:rPr>
                              <w:b/>
                              <w:spacing w:val="1"/>
                              <w:sz w:val="18"/>
                            </w:rPr>
                            <w:t> </w:t>
                          </w:r>
                          <w:r>
                            <w:rPr>
                              <w:b/>
                              <w:sz w:val="18"/>
                            </w:rPr>
                            <w:t>02</w:t>
                          </w:r>
                          <w:r>
                            <w:rPr>
                              <w:b/>
                              <w:spacing w:val="-2"/>
                              <w:sz w:val="18"/>
                            </w:rPr>
                            <w:t> </w:t>
                          </w:r>
                          <w:r>
                            <w:rPr>
                              <w:b/>
                              <w:sz w:val="18"/>
                            </w:rPr>
                            <w:t>Jan</w:t>
                          </w:r>
                          <w:r>
                            <w:rPr>
                              <w:b/>
                              <w:spacing w:val="-3"/>
                              <w:sz w:val="18"/>
                            </w:rPr>
                            <w:t> </w:t>
                          </w:r>
                          <w:r>
                            <w:rPr>
                              <w:b/>
                              <w:spacing w:val="-4"/>
                              <w:sz w:val="18"/>
                            </w:rPr>
                            <w:t>2019</w:t>
                          </w:r>
                        </w:p>
                      </w:txbxContent>
                    </wps:txbx>
                    <wps:bodyPr wrap="square" lIns="0" tIns="0" rIns="0" bIns="0" rtlCol="0">
                      <a:noAutofit/>
                    </wps:bodyPr>
                  </wps:wsp>
                </a:graphicData>
              </a:graphic>
            </wp:anchor>
          </w:drawing>
        </mc:Choice>
        <mc:Fallback>
          <w:pict>
            <v:shape style="position:absolute;margin-left:29.6pt;margin-top:790.348999pt;width:268.7pt;height:12pt;mso-position-horizontal-relative:page;mso-position-vertical-relative:page;z-index:-15807488" type="#_x0000_t202" id="docshape2" filled="false" stroked="false">
              <v:textbox inset="0,0,0,0">
                <w:txbxContent>
                  <w:p>
                    <w:pPr>
                      <w:spacing w:before="12"/>
                      <w:ind w:left="20" w:right="0" w:firstLine="0"/>
                      <w:jc w:val="left"/>
                      <w:rPr>
                        <w:b/>
                        <w:sz w:val="18"/>
                      </w:rPr>
                    </w:pPr>
                    <w:r>
                      <w:rPr>
                        <w:b/>
                        <w:sz w:val="18"/>
                      </w:rPr>
                      <w:t>Received:</w:t>
                    </w:r>
                    <w:r>
                      <w:rPr>
                        <w:b/>
                        <w:spacing w:val="-3"/>
                        <w:sz w:val="18"/>
                      </w:rPr>
                      <w:t> </w:t>
                    </w:r>
                    <w:r>
                      <w:rPr>
                        <w:b/>
                        <w:sz w:val="18"/>
                      </w:rPr>
                      <w:t>10</w:t>
                    </w:r>
                    <w:r>
                      <w:rPr>
                        <w:b/>
                        <w:spacing w:val="-2"/>
                        <w:sz w:val="18"/>
                      </w:rPr>
                      <w:t> </w:t>
                    </w:r>
                    <w:r>
                      <w:rPr>
                        <w:b/>
                        <w:sz w:val="18"/>
                      </w:rPr>
                      <w:t>Nov</w:t>
                    </w:r>
                    <w:r>
                      <w:rPr>
                        <w:b/>
                        <w:spacing w:val="-3"/>
                        <w:sz w:val="18"/>
                      </w:rPr>
                      <w:t> </w:t>
                    </w:r>
                    <w:r>
                      <w:rPr>
                        <w:b/>
                        <w:sz w:val="18"/>
                      </w:rPr>
                      <w:t>2018</w:t>
                    </w:r>
                    <w:r>
                      <w:rPr>
                        <w:b/>
                        <w:spacing w:val="-2"/>
                        <w:sz w:val="18"/>
                      </w:rPr>
                      <w:t> </w:t>
                    </w:r>
                    <w:r>
                      <w:rPr>
                        <w:b/>
                        <w:sz w:val="18"/>
                      </w:rPr>
                      <w:t>|</w:t>
                    </w:r>
                    <w:r>
                      <w:rPr>
                        <w:b/>
                        <w:spacing w:val="-1"/>
                        <w:sz w:val="18"/>
                      </w:rPr>
                      <w:t> </w:t>
                    </w:r>
                    <w:r>
                      <w:rPr>
                        <w:b/>
                        <w:sz w:val="18"/>
                      </w:rPr>
                      <w:t>Revised:</w:t>
                    </w:r>
                    <w:r>
                      <w:rPr>
                        <w:b/>
                        <w:spacing w:val="-1"/>
                        <w:sz w:val="18"/>
                      </w:rPr>
                      <w:t> </w:t>
                    </w:r>
                    <w:r>
                      <w:rPr>
                        <w:b/>
                        <w:sz w:val="18"/>
                      </w:rPr>
                      <w:t>20</w:t>
                    </w:r>
                    <w:r>
                      <w:rPr>
                        <w:b/>
                        <w:spacing w:val="-3"/>
                        <w:sz w:val="18"/>
                      </w:rPr>
                      <w:t> </w:t>
                    </w:r>
                    <w:r>
                      <w:rPr>
                        <w:b/>
                        <w:sz w:val="18"/>
                      </w:rPr>
                      <w:t>Dec</w:t>
                    </w:r>
                    <w:r>
                      <w:rPr>
                        <w:b/>
                        <w:spacing w:val="-2"/>
                        <w:sz w:val="18"/>
                      </w:rPr>
                      <w:t> </w:t>
                    </w:r>
                    <w:r>
                      <w:rPr>
                        <w:b/>
                        <w:sz w:val="18"/>
                      </w:rPr>
                      <w:t>2018</w:t>
                    </w:r>
                    <w:r>
                      <w:rPr>
                        <w:b/>
                        <w:spacing w:val="-3"/>
                        <w:sz w:val="18"/>
                      </w:rPr>
                      <w:t> </w:t>
                    </w:r>
                    <w:r>
                      <w:rPr>
                        <w:b/>
                        <w:sz w:val="18"/>
                      </w:rPr>
                      <w:t>|</w:t>
                    </w:r>
                    <w:r>
                      <w:rPr>
                        <w:b/>
                        <w:spacing w:val="-11"/>
                        <w:sz w:val="18"/>
                      </w:rPr>
                      <w:t> </w:t>
                    </w:r>
                    <w:r>
                      <w:rPr>
                        <w:b/>
                        <w:sz w:val="18"/>
                      </w:rPr>
                      <w:t>Accepted:</w:t>
                    </w:r>
                    <w:r>
                      <w:rPr>
                        <w:b/>
                        <w:spacing w:val="1"/>
                        <w:sz w:val="18"/>
                      </w:rPr>
                      <w:t> </w:t>
                    </w:r>
                    <w:r>
                      <w:rPr>
                        <w:b/>
                        <w:sz w:val="18"/>
                      </w:rPr>
                      <w:t>02</w:t>
                    </w:r>
                    <w:r>
                      <w:rPr>
                        <w:b/>
                        <w:spacing w:val="-2"/>
                        <w:sz w:val="18"/>
                      </w:rPr>
                      <w:t> </w:t>
                    </w:r>
                    <w:r>
                      <w:rPr>
                        <w:b/>
                        <w:sz w:val="18"/>
                      </w:rPr>
                      <w:t>Jan</w:t>
                    </w:r>
                    <w:r>
                      <w:rPr>
                        <w:b/>
                        <w:spacing w:val="-3"/>
                        <w:sz w:val="18"/>
                      </w:rPr>
                      <w:t> </w:t>
                    </w:r>
                    <w:r>
                      <w:rPr>
                        <w:b/>
                        <w:spacing w:val="-4"/>
                        <w:sz w:val="18"/>
                      </w:rPr>
                      <w:t>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9504">
              <wp:simplePos x="0" y="0"/>
              <wp:positionH relativeFrom="page">
                <wp:posOffset>6438900</wp:posOffset>
              </wp:positionH>
              <wp:positionV relativeFrom="page">
                <wp:posOffset>10040090</wp:posOffset>
              </wp:positionV>
              <wp:extent cx="271145" cy="1714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1145" cy="171450"/>
                      </a:xfrm>
                      <a:prstGeom prst="rect">
                        <a:avLst/>
                      </a:prstGeom>
                    </wps:spPr>
                    <wps:txbx>
                      <w:txbxContent>
                        <w:p>
                          <w:pPr>
                            <w:pStyle w:val="BodyText"/>
                            <w:spacing w:before="18"/>
                            <w:ind w:left="60" w:firstLine="0"/>
                            <w:jc w:val="left"/>
                          </w:pPr>
                          <w:r>
                            <w:rPr>
                              <w:spacing w:val="-5"/>
                            </w:rPr>
                            <w:fldChar w:fldCharType="begin"/>
                          </w:r>
                          <w:r>
                            <w:rPr>
                              <w:spacing w:val="-5"/>
                            </w:rPr>
                            <w:instrText> PAGE </w:instrText>
                          </w:r>
                          <w:r>
                            <w:rPr>
                              <w:spacing w:val="-5"/>
                            </w:rPr>
                            <w:fldChar w:fldCharType="separate"/>
                          </w:r>
                          <w:r>
                            <w:rPr>
                              <w:spacing w:val="-5"/>
                            </w:rPr>
                            <w:t>523</w:t>
                          </w:r>
                          <w:r>
                            <w:rPr>
                              <w:spacing w:val="-5"/>
                            </w:rPr>
                            <w:fldChar w:fldCharType="end"/>
                          </w:r>
                        </w:p>
                      </w:txbxContent>
                    </wps:txbx>
                    <wps:bodyPr wrap="square" lIns="0" tIns="0" rIns="0" bIns="0" rtlCol="0">
                      <a:noAutofit/>
                    </wps:bodyPr>
                  </wps:wsp>
                </a:graphicData>
              </a:graphic>
            </wp:anchor>
          </w:drawing>
        </mc:Choice>
        <mc:Fallback>
          <w:pict>
            <v:shape style="position:absolute;margin-left:507pt;margin-top:790.558289pt;width:21.35pt;height:13.5pt;mso-position-horizontal-relative:page;mso-position-vertical-relative:page;z-index:-15806976" type="#_x0000_t202" id="docshape3" filled="false" stroked="false">
              <v:textbox inset="0,0,0,0">
                <w:txbxContent>
                  <w:p>
                    <w:pPr>
                      <w:pStyle w:val="BodyText"/>
                      <w:spacing w:before="18"/>
                      <w:ind w:left="60" w:firstLine="0"/>
                      <w:jc w:val="left"/>
                    </w:pPr>
                    <w:r>
                      <w:rPr>
                        <w:spacing w:val="-5"/>
                      </w:rPr>
                      <w:fldChar w:fldCharType="begin"/>
                    </w:r>
                    <w:r>
                      <w:rPr>
                        <w:spacing w:val="-5"/>
                      </w:rPr>
                      <w:instrText> PAGE </w:instrText>
                    </w:r>
                    <w:r>
                      <w:rPr>
                        <w:spacing w:val="-5"/>
                      </w:rPr>
                      <w:fldChar w:fldCharType="separate"/>
                    </w:r>
                    <w:r>
                      <w:rPr>
                        <w:spacing w:val="-5"/>
                      </w:rPr>
                      <w:t>523</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08480">
              <wp:simplePos x="0" y="0"/>
              <wp:positionH relativeFrom="page">
                <wp:posOffset>214375</wp:posOffset>
              </wp:positionH>
              <wp:positionV relativeFrom="page">
                <wp:posOffset>442257</wp:posOffset>
              </wp:positionV>
              <wp:extent cx="3857625"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57625" cy="311785"/>
                      </a:xfrm>
                      <a:prstGeom prst="rect">
                        <a:avLst/>
                      </a:prstGeom>
                    </wps:spPr>
                    <wps:txbx>
                      <w:txbxContent>
                        <w:p>
                          <w:pPr>
                            <w:spacing w:before="10"/>
                            <w:ind w:left="20" w:right="18" w:firstLine="0"/>
                            <w:jc w:val="left"/>
                            <w:rPr>
                              <w:sz w:val="20"/>
                            </w:rPr>
                          </w:pPr>
                          <w:r>
                            <w:rPr>
                              <w:sz w:val="20"/>
                            </w:rPr>
                            <w:t>International</w:t>
                          </w:r>
                          <w:r>
                            <w:rPr>
                              <w:spacing w:val="-8"/>
                              <w:sz w:val="20"/>
                            </w:rPr>
                            <w:t> </w:t>
                          </w:r>
                          <w:r>
                            <w:rPr>
                              <w:sz w:val="20"/>
                            </w:rPr>
                            <w:t>Journal</w:t>
                          </w:r>
                          <w:r>
                            <w:rPr>
                              <w:spacing w:val="-7"/>
                              <w:sz w:val="20"/>
                            </w:rPr>
                            <w:t> </w:t>
                          </w:r>
                          <w:r>
                            <w:rPr>
                              <w:sz w:val="20"/>
                            </w:rPr>
                            <w:t>of</w:t>
                          </w:r>
                          <w:r>
                            <w:rPr>
                              <w:spacing w:val="-10"/>
                              <w:sz w:val="20"/>
                            </w:rPr>
                            <w:t> </w:t>
                          </w:r>
                          <w:r>
                            <w:rPr>
                              <w:sz w:val="20"/>
                            </w:rPr>
                            <w:t>Psychosocial</w:t>
                          </w:r>
                          <w:r>
                            <w:rPr>
                              <w:spacing w:val="-8"/>
                              <w:sz w:val="20"/>
                            </w:rPr>
                            <w:t> </w:t>
                          </w:r>
                          <w:r>
                            <w:rPr>
                              <w:sz w:val="20"/>
                            </w:rPr>
                            <w:t>Rehabilitation,</w:t>
                          </w:r>
                          <w:r>
                            <w:rPr>
                              <w:spacing w:val="-12"/>
                              <w:sz w:val="20"/>
                            </w:rPr>
                            <w:t> </w:t>
                          </w:r>
                          <w:r>
                            <w:rPr>
                              <w:sz w:val="20"/>
                            </w:rPr>
                            <w:t>Vol.24,</w:t>
                          </w:r>
                          <w:r>
                            <w:rPr>
                              <w:spacing w:val="-10"/>
                              <w:sz w:val="20"/>
                            </w:rPr>
                            <w:t> </w:t>
                          </w:r>
                          <w:r>
                            <w:rPr>
                              <w:sz w:val="20"/>
                            </w:rPr>
                            <w:t>Issue</w:t>
                          </w:r>
                          <w:r>
                            <w:rPr>
                              <w:spacing w:val="-8"/>
                              <w:sz w:val="20"/>
                            </w:rPr>
                            <w:t> </w:t>
                          </w:r>
                          <w:r>
                            <w:rPr>
                              <w:sz w:val="20"/>
                            </w:rPr>
                            <w:t>09,</w:t>
                          </w:r>
                          <w:r>
                            <w:rPr>
                              <w:spacing w:val="-10"/>
                              <w:sz w:val="20"/>
                            </w:rPr>
                            <w:t> </w:t>
                          </w:r>
                          <w:r>
                            <w:rPr>
                              <w:sz w:val="20"/>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879999pt;margin-top:34.823448pt;width:303.75pt;height:24.55pt;mso-position-horizontal-relative:page;mso-position-vertical-relative:page;z-index:-15808000" type="#_x0000_t202" id="docshape1" filled="false" stroked="false">
              <v:textbox inset="0,0,0,0">
                <w:txbxContent>
                  <w:p>
                    <w:pPr>
                      <w:spacing w:before="10"/>
                      <w:ind w:left="20" w:right="18" w:firstLine="0"/>
                      <w:jc w:val="left"/>
                      <w:rPr>
                        <w:sz w:val="20"/>
                      </w:rPr>
                    </w:pPr>
                    <w:r>
                      <w:rPr>
                        <w:sz w:val="20"/>
                      </w:rPr>
                      <w:t>International</w:t>
                    </w:r>
                    <w:r>
                      <w:rPr>
                        <w:spacing w:val="-8"/>
                        <w:sz w:val="20"/>
                      </w:rPr>
                      <w:t> </w:t>
                    </w:r>
                    <w:r>
                      <w:rPr>
                        <w:sz w:val="20"/>
                      </w:rPr>
                      <w:t>Journal</w:t>
                    </w:r>
                    <w:r>
                      <w:rPr>
                        <w:spacing w:val="-7"/>
                        <w:sz w:val="20"/>
                      </w:rPr>
                      <w:t> </w:t>
                    </w:r>
                    <w:r>
                      <w:rPr>
                        <w:sz w:val="20"/>
                      </w:rPr>
                      <w:t>of</w:t>
                    </w:r>
                    <w:r>
                      <w:rPr>
                        <w:spacing w:val="-10"/>
                        <w:sz w:val="20"/>
                      </w:rPr>
                      <w:t> </w:t>
                    </w:r>
                    <w:r>
                      <w:rPr>
                        <w:sz w:val="20"/>
                      </w:rPr>
                      <w:t>Psychosocial</w:t>
                    </w:r>
                    <w:r>
                      <w:rPr>
                        <w:spacing w:val="-8"/>
                        <w:sz w:val="20"/>
                      </w:rPr>
                      <w:t> </w:t>
                    </w:r>
                    <w:r>
                      <w:rPr>
                        <w:sz w:val="20"/>
                      </w:rPr>
                      <w:t>Rehabilitation,</w:t>
                    </w:r>
                    <w:r>
                      <w:rPr>
                        <w:spacing w:val="-12"/>
                        <w:sz w:val="20"/>
                      </w:rPr>
                      <w:t> </w:t>
                    </w:r>
                    <w:r>
                      <w:rPr>
                        <w:sz w:val="20"/>
                      </w:rPr>
                      <w:t>Vol.24,</w:t>
                    </w:r>
                    <w:r>
                      <w:rPr>
                        <w:spacing w:val="-10"/>
                        <w:sz w:val="20"/>
                      </w:rPr>
                      <w:t> </w:t>
                    </w:r>
                    <w:r>
                      <w:rPr>
                        <w:sz w:val="20"/>
                      </w:rPr>
                      <w:t>Issue</w:t>
                    </w:r>
                    <w:r>
                      <w:rPr>
                        <w:spacing w:val="-8"/>
                        <w:sz w:val="20"/>
                      </w:rPr>
                      <w:t> </w:t>
                    </w:r>
                    <w:r>
                      <w:rPr>
                        <w:sz w:val="20"/>
                      </w:rPr>
                      <w:t>09,</w:t>
                    </w:r>
                    <w:r>
                      <w:rPr>
                        <w:spacing w:val="-10"/>
                        <w:sz w:val="20"/>
                      </w:rPr>
                      <w:t> </w:t>
                    </w:r>
                    <w:r>
                      <w:rPr>
                        <w:sz w:val="20"/>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8" w:hanging="567"/>
        <w:jc w:val="left"/>
      </w:pPr>
      <w:rPr>
        <w:rFonts w:hint="default" w:ascii="Times New Roman" w:hAnsi="Times New Roman" w:eastAsia="Times New Roman" w:cs="Times New Roman"/>
        <w:b w:val="0"/>
        <w:bCs w:val="0"/>
        <w:i w:val="0"/>
        <w:iCs w:val="0"/>
        <w:spacing w:val="-2"/>
        <w:w w:val="100"/>
        <w:sz w:val="19"/>
        <w:szCs w:val="19"/>
        <w:lang w:val="en-US" w:eastAsia="en-US" w:bidi="ar-SA"/>
      </w:rPr>
    </w:lvl>
    <w:lvl w:ilvl="1">
      <w:start w:val="0"/>
      <w:numFmt w:val="bullet"/>
      <w:lvlText w:val="•"/>
      <w:lvlJc w:val="left"/>
      <w:pPr>
        <w:ind w:left="1467" w:hanging="567"/>
      </w:pPr>
      <w:rPr>
        <w:rFonts w:hint="default"/>
        <w:lang w:val="en-US" w:eastAsia="en-US" w:bidi="ar-SA"/>
      </w:rPr>
    </w:lvl>
    <w:lvl w:ilvl="2">
      <w:start w:val="0"/>
      <w:numFmt w:val="bullet"/>
      <w:lvlText w:val="•"/>
      <w:lvlJc w:val="left"/>
      <w:pPr>
        <w:ind w:left="2375" w:hanging="567"/>
      </w:pPr>
      <w:rPr>
        <w:rFonts w:hint="default"/>
        <w:lang w:val="en-US" w:eastAsia="en-US" w:bidi="ar-SA"/>
      </w:rPr>
    </w:lvl>
    <w:lvl w:ilvl="3">
      <w:start w:val="0"/>
      <w:numFmt w:val="bullet"/>
      <w:lvlText w:val="•"/>
      <w:lvlJc w:val="left"/>
      <w:pPr>
        <w:ind w:left="3283" w:hanging="567"/>
      </w:pPr>
      <w:rPr>
        <w:rFonts w:hint="default"/>
        <w:lang w:val="en-US" w:eastAsia="en-US" w:bidi="ar-SA"/>
      </w:rPr>
    </w:lvl>
    <w:lvl w:ilvl="4">
      <w:start w:val="0"/>
      <w:numFmt w:val="bullet"/>
      <w:lvlText w:val="•"/>
      <w:lvlJc w:val="left"/>
      <w:pPr>
        <w:ind w:left="4191" w:hanging="567"/>
      </w:pPr>
      <w:rPr>
        <w:rFonts w:hint="default"/>
        <w:lang w:val="en-US" w:eastAsia="en-US" w:bidi="ar-SA"/>
      </w:rPr>
    </w:lvl>
    <w:lvl w:ilvl="5">
      <w:start w:val="0"/>
      <w:numFmt w:val="bullet"/>
      <w:lvlText w:val="•"/>
      <w:lvlJc w:val="left"/>
      <w:pPr>
        <w:ind w:left="5099" w:hanging="567"/>
      </w:pPr>
      <w:rPr>
        <w:rFonts w:hint="default"/>
        <w:lang w:val="en-US" w:eastAsia="en-US" w:bidi="ar-SA"/>
      </w:rPr>
    </w:lvl>
    <w:lvl w:ilvl="6">
      <w:start w:val="0"/>
      <w:numFmt w:val="bullet"/>
      <w:lvlText w:val="•"/>
      <w:lvlJc w:val="left"/>
      <w:pPr>
        <w:ind w:left="6007" w:hanging="567"/>
      </w:pPr>
      <w:rPr>
        <w:rFonts w:hint="default"/>
        <w:lang w:val="en-US" w:eastAsia="en-US" w:bidi="ar-SA"/>
      </w:rPr>
    </w:lvl>
    <w:lvl w:ilvl="7">
      <w:start w:val="0"/>
      <w:numFmt w:val="bullet"/>
      <w:lvlText w:val="•"/>
      <w:lvlJc w:val="left"/>
      <w:pPr>
        <w:ind w:left="6915" w:hanging="567"/>
      </w:pPr>
      <w:rPr>
        <w:rFonts w:hint="default"/>
        <w:lang w:val="en-US" w:eastAsia="en-US" w:bidi="ar-SA"/>
      </w:rPr>
    </w:lvl>
    <w:lvl w:ilvl="8">
      <w:start w:val="0"/>
      <w:numFmt w:val="bullet"/>
      <w:lvlText w:val="•"/>
      <w:lvlJc w:val="left"/>
      <w:pPr>
        <w:ind w:left="7823" w:hanging="567"/>
      </w:pPr>
      <w:rPr>
        <w:rFonts w:hint="default"/>
        <w:lang w:val="en-US" w:eastAsia="en-US" w:bidi="ar-SA"/>
      </w:rPr>
    </w:lvl>
  </w:abstractNum>
  <w:abstractNum w:abstractNumId="4">
    <w:multiLevelType w:val="hybridMultilevel"/>
    <w:lvl w:ilvl="0">
      <w:start w:val="1"/>
      <w:numFmt w:val="decimal"/>
      <w:lvlText w:val="%1."/>
      <w:lvlJc w:val="left"/>
      <w:pPr>
        <w:ind w:left="568" w:hanging="236"/>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467" w:hanging="236"/>
      </w:pPr>
      <w:rPr>
        <w:rFonts w:hint="default"/>
        <w:lang w:val="en-US" w:eastAsia="en-US" w:bidi="ar-SA"/>
      </w:rPr>
    </w:lvl>
    <w:lvl w:ilvl="2">
      <w:start w:val="0"/>
      <w:numFmt w:val="bullet"/>
      <w:lvlText w:val="•"/>
      <w:lvlJc w:val="left"/>
      <w:pPr>
        <w:ind w:left="2375" w:hanging="236"/>
      </w:pPr>
      <w:rPr>
        <w:rFonts w:hint="default"/>
        <w:lang w:val="en-US" w:eastAsia="en-US" w:bidi="ar-SA"/>
      </w:rPr>
    </w:lvl>
    <w:lvl w:ilvl="3">
      <w:start w:val="0"/>
      <w:numFmt w:val="bullet"/>
      <w:lvlText w:val="•"/>
      <w:lvlJc w:val="left"/>
      <w:pPr>
        <w:ind w:left="3283" w:hanging="236"/>
      </w:pPr>
      <w:rPr>
        <w:rFonts w:hint="default"/>
        <w:lang w:val="en-US" w:eastAsia="en-US" w:bidi="ar-SA"/>
      </w:rPr>
    </w:lvl>
    <w:lvl w:ilvl="4">
      <w:start w:val="0"/>
      <w:numFmt w:val="bullet"/>
      <w:lvlText w:val="•"/>
      <w:lvlJc w:val="left"/>
      <w:pPr>
        <w:ind w:left="4191" w:hanging="236"/>
      </w:pPr>
      <w:rPr>
        <w:rFonts w:hint="default"/>
        <w:lang w:val="en-US" w:eastAsia="en-US" w:bidi="ar-SA"/>
      </w:rPr>
    </w:lvl>
    <w:lvl w:ilvl="5">
      <w:start w:val="0"/>
      <w:numFmt w:val="bullet"/>
      <w:lvlText w:val="•"/>
      <w:lvlJc w:val="left"/>
      <w:pPr>
        <w:ind w:left="5099" w:hanging="236"/>
      </w:pPr>
      <w:rPr>
        <w:rFonts w:hint="default"/>
        <w:lang w:val="en-US" w:eastAsia="en-US" w:bidi="ar-SA"/>
      </w:rPr>
    </w:lvl>
    <w:lvl w:ilvl="6">
      <w:start w:val="0"/>
      <w:numFmt w:val="bullet"/>
      <w:lvlText w:val="•"/>
      <w:lvlJc w:val="left"/>
      <w:pPr>
        <w:ind w:left="6007" w:hanging="236"/>
      </w:pPr>
      <w:rPr>
        <w:rFonts w:hint="default"/>
        <w:lang w:val="en-US" w:eastAsia="en-US" w:bidi="ar-SA"/>
      </w:rPr>
    </w:lvl>
    <w:lvl w:ilvl="7">
      <w:start w:val="0"/>
      <w:numFmt w:val="bullet"/>
      <w:lvlText w:val="•"/>
      <w:lvlJc w:val="left"/>
      <w:pPr>
        <w:ind w:left="6915" w:hanging="236"/>
      </w:pPr>
      <w:rPr>
        <w:rFonts w:hint="default"/>
        <w:lang w:val="en-US" w:eastAsia="en-US" w:bidi="ar-SA"/>
      </w:rPr>
    </w:lvl>
    <w:lvl w:ilvl="8">
      <w:start w:val="0"/>
      <w:numFmt w:val="bullet"/>
      <w:lvlText w:val="•"/>
      <w:lvlJc w:val="left"/>
      <w:pPr>
        <w:ind w:left="7823" w:hanging="236"/>
      </w:pPr>
      <w:rPr>
        <w:rFonts w:hint="default"/>
        <w:lang w:val="en-US" w:eastAsia="en-US" w:bidi="ar-SA"/>
      </w:rPr>
    </w:lvl>
  </w:abstractNum>
  <w:abstractNum w:abstractNumId="3">
    <w:multiLevelType w:val="hybridMultilevel"/>
    <w:lvl w:ilvl="0">
      <w:start w:val="1"/>
      <w:numFmt w:val="decimal"/>
      <w:lvlText w:val="%1."/>
      <w:lvlJc w:val="left"/>
      <w:pPr>
        <w:ind w:left="568" w:hanging="202"/>
        <w:jc w:val="left"/>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467" w:hanging="202"/>
      </w:pPr>
      <w:rPr>
        <w:rFonts w:hint="default"/>
        <w:lang w:val="en-US" w:eastAsia="en-US" w:bidi="ar-SA"/>
      </w:rPr>
    </w:lvl>
    <w:lvl w:ilvl="2">
      <w:start w:val="0"/>
      <w:numFmt w:val="bullet"/>
      <w:lvlText w:val="•"/>
      <w:lvlJc w:val="left"/>
      <w:pPr>
        <w:ind w:left="2375" w:hanging="202"/>
      </w:pPr>
      <w:rPr>
        <w:rFonts w:hint="default"/>
        <w:lang w:val="en-US" w:eastAsia="en-US" w:bidi="ar-SA"/>
      </w:rPr>
    </w:lvl>
    <w:lvl w:ilvl="3">
      <w:start w:val="0"/>
      <w:numFmt w:val="bullet"/>
      <w:lvlText w:val="•"/>
      <w:lvlJc w:val="left"/>
      <w:pPr>
        <w:ind w:left="3283" w:hanging="202"/>
      </w:pPr>
      <w:rPr>
        <w:rFonts w:hint="default"/>
        <w:lang w:val="en-US" w:eastAsia="en-US" w:bidi="ar-SA"/>
      </w:rPr>
    </w:lvl>
    <w:lvl w:ilvl="4">
      <w:start w:val="0"/>
      <w:numFmt w:val="bullet"/>
      <w:lvlText w:val="•"/>
      <w:lvlJc w:val="left"/>
      <w:pPr>
        <w:ind w:left="4191" w:hanging="202"/>
      </w:pPr>
      <w:rPr>
        <w:rFonts w:hint="default"/>
        <w:lang w:val="en-US" w:eastAsia="en-US" w:bidi="ar-SA"/>
      </w:rPr>
    </w:lvl>
    <w:lvl w:ilvl="5">
      <w:start w:val="0"/>
      <w:numFmt w:val="bullet"/>
      <w:lvlText w:val="•"/>
      <w:lvlJc w:val="left"/>
      <w:pPr>
        <w:ind w:left="5099" w:hanging="202"/>
      </w:pPr>
      <w:rPr>
        <w:rFonts w:hint="default"/>
        <w:lang w:val="en-US" w:eastAsia="en-US" w:bidi="ar-SA"/>
      </w:rPr>
    </w:lvl>
    <w:lvl w:ilvl="6">
      <w:start w:val="0"/>
      <w:numFmt w:val="bullet"/>
      <w:lvlText w:val="•"/>
      <w:lvlJc w:val="left"/>
      <w:pPr>
        <w:ind w:left="6007" w:hanging="202"/>
      </w:pPr>
      <w:rPr>
        <w:rFonts w:hint="default"/>
        <w:lang w:val="en-US" w:eastAsia="en-US" w:bidi="ar-SA"/>
      </w:rPr>
    </w:lvl>
    <w:lvl w:ilvl="7">
      <w:start w:val="0"/>
      <w:numFmt w:val="bullet"/>
      <w:lvlText w:val="•"/>
      <w:lvlJc w:val="left"/>
      <w:pPr>
        <w:ind w:left="6915" w:hanging="202"/>
      </w:pPr>
      <w:rPr>
        <w:rFonts w:hint="default"/>
        <w:lang w:val="en-US" w:eastAsia="en-US" w:bidi="ar-SA"/>
      </w:rPr>
    </w:lvl>
    <w:lvl w:ilvl="8">
      <w:start w:val="0"/>
      <w:numFmt w:val="bullet"/>
      <w:lvlText w:val="•"/>
      <w:lvlJc w:val="left"/>
      <w:pPr>
        <w:ind w:left="7823" w:hanging="202"/>
      </w:pPr>
      <w:rPr>
        <w:rFonts w:hint="default"/>
        <w:lang w:val="en-US" w:eastAsia="en-US" w:bidi="ar-SA"/>
      </w:rPr>
    </w:lvl>
  </w:abstractNum>
  <w:abstractNum w:abstractNumId="2">
    <w:multiLevelType w:val="hybridMultilevel"/>
    <w:lvl w:ilvl="0">
      <w:start w:val="0"/>
      <w:numFmt w:val="bullet"/>
      <w:lvlText w:val="-"/>
      <w:lvlJc w:val="left"/>
      <w:pPr>
        <w:ind w:left="568" w:hanging="118"/>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467" w:hanging="118"/>
      </w:pPr>
      <w:rPr>
        <w:rFonts w:hint="default"/>
        <w:lang w:val="en-US" w:eastAsia="en-US" w:bidi="ar-SA"/>
      </w:rPr>
    </w:lvl>
    <w:lvl w:ilvl="2">
      <w:start w:val="0"/>
      <w:numFmt w:val="bullet"/>
      <w:lvlText w:val="•"/>
      <w:lvlJc w:val="left"/>
      <w:pPr>
        <w:ind w:left="2375" w:hanging="118"/>
      </w:pPr>
      <w:rPr>
        <w:rFonts w:hint="default"/>
        <w:lang w:val="en-US" w:eastAsia="en-US" w:bidi="ar-SA"/>
      </w:rPr>
    </w:lvl>
    <w:lvl w:ilvl="3">
      <w:start w:val="0"/>
      <w:numFmt w:val="bullet"/>
      <w:lvlText w:val="•"/>
      <w:lvlJc w:val="left"/>
      <w:pPr>
        <w:ind w:left="3283" w:hanging="118"/>
      </w:pPr>
      <w:rPr>
        <w:rFonts w:hint="default"/>
        <w:lang w:val="en-US" w:eastAsia="en-US" w:bidi="ar-SA"/>
      </w:rPr>
    </w:lvl>
    <w:lvl w:ilvl="4">
      <w:start w:val="0"/>
      <w:numFmt w:val="bullet"/>
      <w:lvlText w:val="•"/>
      <w:lvlJc w:val="left"/>
      <w:pPr>
        <w:ind w:left="4191" w:hanging="118"/>
      </w:pPr>
      <w:rPr>
        <w:rFonts w:hint="default"/>
        <w:lang w:val="en-US" w:eastAsia="en-US" w:bidi="ar-SA"/>
      </w:rPr>
    </w:lvl>
    <w:lvl w:ilvl="5">
      <w:start w:val="0"/>
      <w:numFmt w:val="bullet"/>
      <w:lvlText w:val="•"/>
      <w:lvlJc w:val="left"/>
      <w:pPr>
        <w:ind w:left="5099" w:hanging="118"/>
      </w:pPr>
      <w:rPr>
        <w:rFonts w:hint="default"/>
        <w:lang w:val="en-US" w:eastAsia="en-US" w:bidi="ar-SA"/>
      </w:rPr>
    </w:lvl>
    <w:lvl w:ilvl="6">
      <w:start w:val="0"/>
      <w:numFmt w:val="bullet"/>
      <w:lvlText w:val="•"/>
      <w:lvlJc w:val="left"/>
      <w:pPr>
        <w:ind w:left="6007" w:hanging="118"/>
      </w:pPr>
      <w:rPr>
        <w:rFonts w:hint="default"/>
        <w:lang w:val="en-US" w:eastAsia="en-US" w:bidi="ar-SA"/>
      </w:rPr>
    </w:lvl>
    <w:lvl w:ilvl="7">
      <w:start w:val="0"/>
      <w:numFmt w:val="bullet"/>
      <w:lvlText w:val="•"/>
      <w:lvlJc w:val="left"/>
      <w:pPr>
        <w:ind w:left="6915" w:hanging="118"/>
      </w:pPr>
      <w:rPr>
        <w:rFonts w:hint="default"/>
        <w:lang w:val="en-US" w:eastAsia="en-US" w:bidi="ar-SA"/>
      </w:rPr>
    </w:lvl>
    <w:lvl w:ilvl="8">
      <w:start w:val="0"/>
      <w:numFmt w:val="bullet"/>
      <w:lvlText w:val="•"/>
      <w:lvlJc w:val="left"/>
      <w:pPr>
        <w:ind w:left="7823" w:hanging="118"/>
      </w:pPr>
      <w:rPr>
        <w:rFonts w:hint="default"/>
        <w:lang w:val="en-US" w:eastAsia="en-US" w:bidi="ar-SA"/>
      </w:rPr>
    </w:lvl>
  </w:abstractNum>
  <w:abstractNum w:abstractNumId="1">
    <w:multiLevelType w:val="hybridMultilevel"/>
    <w:lvl w:ilvl="0">
      <w:start w:val="0"/>
      <w:numFmt w:val="bullet"/>
      <w:lvlText w:val="•"/>
      <w:lvlJc w:val="left"/>
      <w:pPr>
        <w:ind w:left="568" w:hanging="159"/>
      </w:pPr>
      <w:rPr>
        <w:rFonts w:hint="default" w:ascii="Times New Roman" w:hAnsi="Times New Roman" w:eastAsia="Times New Roman" w:cs="Times New Roman"/>
        <w:b w:val="0"/>
        <w:bCs w:val="0"/>
        <w:i w:val="0"/>
        <w:iCs w:val="0"/>
        <w:spacing w:val="0"/>
        <w:w w:val="100"/>
        <w:sz w:val="19"/>
        <w:szCs w:val="19"/>
        <w:lang w:val="en-US" w:eastAsia="en-US" w:bidi="ar-SA"/>
      </w:rPr>
    </w:lvl>
    <w:lvl w:ilvl="1">
      <w:start w:val="0"/>
      <w:numFmt w:val="bullet"/>
      <w:lvlText w:val="•"/>
      <w:lvlJc w:val="left"/>
      <w:pPr>
        <w:ind w:left="1467" w:hanging="159"/>
      </w:pPr>
      <w:rPr>
        <w:rFonts w:hint="default"/>
        <w:lang w:val="en-US" w:eastAsia="en-US" w:bidi="ar-SA"/>
      </w:rPr>
    </w:lvl>
    <w:lvl w:ilvl="2">
      <w:start w:val="0"/>
      <w:numFmt w:val="bullet"/>
      <w:lvlText w:val="•"/>
      <w:lvlJc w:val="left"/>
      <w:pPr>
        <w:ind w:left="2375" w:hanging="159"/>
      </w:pPr>
      <w:rPr>
        <w:rFonts w:hint="default"/>
        <w:lang w:val="en-US" w:eastAsia="en-US" w:bidi="ar-SA"/>
      </w:rPr>
    </w:lvl>
    <w:lvl w:ilvl="3">
      <w:start w:val="0"/>
      <w:numFmt w:val="bullet"/>
      <w:lvlText w:val="•"/>
      <w:lvlJc w:val="left"/>
      <w:pPr>
        <w:ind w:left="3283" w:hanging="159"/>
      </w:pPr>
      <w:rPr>
        <w:rFonts w:hint="default"/>
        <w:lang w:val="en-US" w:eastAsia="en-US" w:bidi="ar-SA"/>
      </w:rPr>
    </w:lvl>
    <w:lvl w:ilvl="4">
      <w:start w:val="0"/>
      <w:numFmt w:val="bullet"/>
      <w:lvlText w:val="•"/>
      <w:lvlJc w:val="left"/>
      <w:pPr>
        <w:ind w:left="4191" w:hanging="159"/>
      </w:pPr>
      <w:rPr>
        <w:rFonts w:hint="default"/>
        <w:lang w:val="en-US" w:eastAsia="en-US" w:bidi="ar-SA"/>
      </w:rPr>
    </w:lvl>
    <w:lvl w:ilvl="5">
      <w:start w:val="0"/>
      <w:numFmt w:val="bullet"/>
      <w:lvlText w:val="•"/>
      <w:lvlJc w:val="left"/>
      <w:pPr>
        <w:ind w:left="5099" w:hanging="159"/>
      </w:pPr>
      <w:rPr>
        <w:rFonts w:hint="default"/>
        <w:lang w:val="en-US" w:eastAsia="en-US" w:bidi="ar-SA"/>
      </w:rPr>
    </w:lvl>
    <w:lvl w:ilvl="6">
      <w:start w:val="0"/>
      <w:numFmt w:val="bullet"/>
      <w:lvlText w:val="•"/>
      <w:lvlJc w:val="left"/>
      <w:pPr>
        <w:ind w:left="6007" w:hanging="159"/>
      </w:pPr>
      <w:rPr>
        <w:rFonts w:hint="default"/>
        <w:lang w:val="en-US" w:eastAsia="en-US" w:bidi="ar-SA"/>
      </w:rPr>
    </w:lvl>
    <w:lvl w:ilvl="7">
      <w:start w:val="0"/>
      <w:numFmt w:val="bullet"/>
      <w:lvlText w:val="•"/>
      <w:lvlJc w:val="left"/>
      <w:pPr>
        <w:ind w:left="6915" w:hanging="159"/>
      </w:pPr>
      <w:rPr>
        <w:rFonts w:hint="default"/>
        <w:lang w:val="en-US" w:eastAsia="en-US" w:bidi="ar-SA"/>
      </w:rPr>
    </w:lvl>
    <w:lvl w:ilvl="8">
      <w:start w:val="0"/>
      <w:numFmt w:val="bullet"/>
      <w:lvlText w:val="•"/>
      <w:lvlJc w:val="left"/>
      <w:pPr>
        <w:ind w:left="7823" w:hanging="159"/>
      </w:pPr>
      <w:rPr>
        <w:rFonts w:hint="default"/>
        <w:lang w:val="en-US" w:eastAsia="en-US" w:bidi="ar-SA"/>
      </w:rPr>
    </w:lvl>
  </w:abstractNum>
  <w:abstractNum w:abstractNumId="0">
    <w:multiLevelType w:val="hybridMultilevel"/>
    <w:lvl w:ilvl="0">
      <w:start w:val="1"/>
      <w:numFmt w:val="upperRoman"/>
      <w:lvlText w:val="%1."/>
      <w:lvlJc w:val="left"/>
      <w:pPr>
        <w:ind w:left="1417" w:hanging="687"/>
        <w:jc w:val="right"/>
      </w:pPr>
      <w:rPr>
        <w:rFonts w:hint="default" w:ascii="Times New Roman" w:hAnsi="Times New Roman" w:eastAsia="Times New Roman" w:cs="Times New Roman"/>
        <w:b/>
        <w:bCs/>
        <w:i w:val="0"/>
        <w:iCs w:val="0"/>
        <w:spacing w:val="0"/>
        <w:w w:val="100"/>
        <w:sz w:val="19"/>
        <w:szCs w:val="19"/>
        <w:lang w:val="en-US" w:eastAsia="en-US" w:bidi="ar-SA"/>
      </w:rPr>
    </w:lvl>
    <w:lvl w:ilvl="1">
      <w:start w:val="0"/>
      <w:numFmt w:val="bullet"/>
      <w:lvlText w:val="•"/>
      <w:lvlJc w:val="left"/>
      <w:pPr>
        <w:ind w:left="2241" w:hanging="687"/>
      </w:pPr>
      <w:rPr>
        <w:rFonts w:hint="default"/>
        <w:lang w:val="en-US" w:eastAsia="en-US" w:bidi="ar-SA"/>
      </w:rPr>
    </w:lvl>
    <w:lvl w:ilvl="2">
      <w:start w:val="0"/>
      <w:numFmt w:val="bullet"/>
      <w:lvlText w:val="•"/>
      <w:lvlJc w:val="left"/>
      <w:pPr>
        <w:ind w:left="3063" w:hanging="687"/>
      </w:pPr>
      <w:rPr>
        <w:rFonts w:hint="default"/>
        <w:lang w:val="en-US" w:eastAsia="en-US" w:bidi="ar-SA"/>
      </w:rPr>
    </w:lvl>
    <w:lvl w:ilvl="3">
      <w:start w:val="0"/>
      <w:numFmt w:val="bullet"/>
      <w:lvlText w:val="•"/>
      <w:lvlJc w:val="left"/>
      <w:pPr>
        <w:ind w:left="3885" w:hanging="687"/>
      </w:pPr>
      <w:rPr>
        <w:rFonts w:hint="default"/>
        <w:lang w:val="en-US" w:eastAsia="en-US" w:bidi="ar-SA"/>
      </w:rPr>
    </w:lvl>
    <w:lvl w:ilvl="4">
      <w:start w:val="0"/>
      <w:numFmt w:val="bullet"/>
      <w:lvlText w:val="•"/>
      <w:lvlJc w:val="left"/>
      <w:pPr>
        <w:ind w:left="4707" w:hanging="687"/>
      </w:pPr>
      <w:rPr>
        <w:rFonts w:hint="default"/>
        <w:lang w:val="en-US" w:eastAsia="en-US" w:bidi="ar-SA"/>
      </w:rPr>
    </w:lvl>
    <w:lvl w:ilvl="5">
      <w:start w:val="0"/>
      <w:numFmt w:val="bullet"/>
      <w:lvlText w:val="•"/>
      <w:lvlJc w:val="left"/>
      <w:pPr>
        <w:ind w:left="5529" w:hanging="687"/>
      </w:pPr>
      <w:rPr>
        <w:rFonts w:hint="default"/>
        <w:lang w:val="en-US" w:eastAsia="en-US" w:bidi="ar-SA"/>
      </w:rPr>
    </w:lvl>
    <w:lvl w:ilvl="6">
      <w:start w:val="0"/>
      <w:numFmt w:val="bullet"/>
      <w:lvlText w:val="•"/>
      <w:lvlJc w:val="left"/>
      <w:pPr>
        <w:ind w:left="6351" w:hanging="687"/>
      </w:pPr>
      <w:rPr>
        <w:rFonts w:hint="default"/>
        <w:lang w:val="en-US" w:eastAsia="en-US" w:bidi="ar-SA"/>
      </w:rPr>
    </w:lvl>
    <w:lvl w:ilvl="7">
      <w:start w:val="0"/>
      <w:numFmt w:val="bullet"/>
      <w:lvlText w:val="•"/>
      <w:lvlJc w:val="left"/>
      <w:pPr>
        <w:ind w:left="7173" w:hanging="687"/>
      </w:pPr>
      <w:rPr>
        <w:rFonts w:hint="default"/>
        <w:lang w:val="en-US" w:eastAsia="en-US" w:bidi="ar-SA"/>
      </w:rPr>
    </w:lvl>
    <w:lvl w:ilvl="8">
      <w:start w:val="0"/>
      <w:numFmt w:val="bullet"/>
      <w:lvlText w:val="•"/>
      <w:lvlJc w:val="left"/>
      <w:pPr>
        <w:ind w:left="7995" w:hanging="687"/>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68" w:firstLine="283"/>
      <w:jc w:val="both"/>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spacing w:before="10"/>
      <w:ind w:left="1"/>
      <w:outlineLvl w:val="1"/>
    </w:pPr>
    <w:rPr>
      <w:rFonts w:ascii="Times New Roman" w:hAnsi="Times New Roman" w:eastAsia="Times New Roman" w:cs="Times New Roman"/>
      <w:sz w:val="20"/>
      <w:szCs w:val="20"/>
      <w:lang w:val="en-US" w:eastAsia="en-US" w:bidi="ar-SA"/>
    </w:rPr>
  </w:style>
  <w:style w:styleId="Heading2" w:type="paragraph">
    <w:name w:val="Heading 2"/>
    <w:basedOn w:val="Normal"/>
    <w:uiPriority w:val="1"/>
    <w:qFormat/>
    <w:pPr>
      <w:ind w:left="1571"/>
      <w:outlineLvl w:val="2"/>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82"/>
      <w:ind w:left="639" w:firstLine="24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8" w:firstLine="28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ilnoz68@inbox.ru" TargetMode="External"/><Relationship Id="rId8" Type="http://schemas.openxmlformats.org/officeDocument/2006/relationships/hyperlink" Target="http://www.idpublications.org/wp-content/uploads/2020/02/Full-Paper-CONTENTS-AND-TECHNOLOGY-OF-VITAGEN-EDUCATION-OF-HIGHER-EDUCATIONAL-INSTITUTION-STUDENTS.pdf" TargetMode="External"/><Relationship Id="rId9" Type="http://schemas.openxmlformats.org/officeDocument/2006/relationships/hyperlink" Target="https://doi.org/10.21070/icecrs.v3i0.356" TargetMode="External"/><Relationship Id="rId10" Type="http://schemas.openxmlformats.org/officeDocument/2006/relationships/hyperlink" Target="https://www.ijitee.org/wp-content/uploads/papers/v9i2/B6181129219.pdf" TargetMode="External"/><Relationship Id="rId11" Type="http://schemas.openxmlformats.org/officeDocument/2006/relationships/hyperlink" Target="http://www.ijstr.org/final-print/apr2020/Development-Of-Technology-Based-On-Vitagenic-Experience-Using-Media-Resources-In-Higher-Educational-Institutions-Students-Teaching.pdf" TargetMode="External"/><Relationship Id="rId12" Type="http://schemas.openxmlformats.org/officeDocument/2006/relationships/hyperlink" Target="http://research-result.ru/journal/download/1327" TargetMode="External"/><Relationship Id="rId13" Type="http://schemas.openxmlformats.org/officeDocument/2006/relationships/hyperlink" Target="http://www.ijitee.org/wp-content/uploads/papers/v9i2/B8025129219.pdf"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description/>
  <dcterms:created xsi:type="dcterms:W3CDTF">2026-01-01T01:25:34Z</dcterms:created>
  <dcterms:modified xsi:type="dcterms:W3CDTF">2026-01-01T01:25:34Z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2020-05-03T00:00:00Z</vt:filetime>
  </property>
  <property fmtid="{D5CDD505-2E9C-101B-9397-08002B2CF9AE}" pid="3" name="Creator">
    <vt:lpwstr>WPS Writer</vt:lpwstr>
  </property>
  <property fmtid="{D5CDD505-2E9C-101B-9397-08002B2CF9AE}" pid="4" name="LastSaved">
    <vt:filetime>2026-01-01T00:00:00Z</vt:filetime>
  </property>
  <property fmtid="{D5CDD505-2E9C-101B-9397-08002B2CF9AE}" pid="5" name="SourceModified">
    <vt:lpwstr>D:20200503030909+10'09'</vt:lpwstr>
  </property>
</Properties>
</file>